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jc w:val="center"/>
        <w:tblLook w:val="01E0" w:firstRow="1" w:lastRow="1" w:firstColumn="1" w:lastColumn="1" w:noHBand="0" w:noVBand="0"/>
      </w:tblPr>
      <w:tblGrid>
        <w:gridCol w:w="3402"/>
        <w:gridCol w:w="6521"/>
      </w:tblGrid>
      <w:tr w:rsidR="00752258" w:rsidRPr="00A7212D" w:rsidTr="0023494E">
        <w:trPr>
          <w:trHeight w:val="1134"/>
          <w:jc w:val="center"/>
        </w:trPr>
        <w:tc>
          <w:tcPr>
            <w:tcW w:w="3402" w:type="dxa"/>
            <w:shd w:val="clear" w:color="auto" w:fill="auto"/>
            <w:vAlign w:val="center"/>
          </w:tcPr>
          <w:p w:rsidR="00752258" w:rsidRPr="00A96B93" w:rsidRDefault="00752258" w:rsidP="003D5F1D">
            <w:pPr>
              <w:jc w:val="center"/>
              <w:rPr>
                <w:color w:val="0000FF"/>
              </w:rPr>
            </w:pPr>
            <w:r>
              <w:rPr>
                <w:noProof/>
                <w:color w:val="0000FF"/>
                <w:lang w:val="uk-UA" w:eastAsia="uk-UA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695960</wp:posOffset>
                  </wp:positionH>
                  <wp:positionV relativeFrom="paragraph">
                    <wp:posOffset>38735</wp:posOffset>
                  </wp:positionV>
                  <wp:extent cx="698500" cy="698500"/>
                  <wp:effectExtent l="0" t="0" r="6350" b="635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00" cy="69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52258" w:rsidRPr="00A7212D" w:rsidRDefault="00752258" w:rsidP="003D5F1D">
            <w:pPr>
              <w:jc w:val="center"/>
              <w:rPr>
                <w:color w:val="0000FF"/>
              </w:rPr>
            </w:pPr>
          </w:p>
        </w:tc>
        <w:tc>
          <w:tcPr>
            <w:tcW w:w="6521" w:type="dxa"/>
            <w:vMerge w:val="restart"/>
            <w:shd w:val="clear" w:color="auto" w:fill="auto"/>
            <w:vAlign w:val="center"/>
          </w:tcPr>
          <w:p w:rsidR="00752258" w:rsidRPr="00A96B93" w:rsidRDefault="00752258" w:rsidP="003D5F1D">
            <w:pPr>
              <w:jc w:val="center"/>
              <w:rPr>
                <w:rFonts w:ascii="Verdana" w:hAnsi="Verdana"/>
                <w:color w:val="0000FF"/>
              </w:rPr>
            </w:pPr>
            <w:r w:rsidRPr="009F42CC">
              <w:rPr>
                <w:rFonts w:ascii="Verdana" w:hAnsi="Verdana"/>
                <w:color w:val="2F5496"/>
                <w:sz w:val="52"/>
                <w:szCs w:val="52"/>
              </w:rPr>
              <w:t>ЕКСПРЕС-ВИПУСК</w:t>
            </w:r>
          </w:p>
        </w:tc>
      </w:tr>
      <w:tr w:rsidR="00752258" w:rsidRPr="00A7212D" w:rsidTr="0023494E">
        <w:trPr>
          <w:trHeight w:val="1020"/>
          <w:jc w:val="center"/>
        </w:trPr>
        <w:tc>
          <w:tcPr>
            <w:tcW w:w="3402" w:type="dxa"/>
            <w:shd w:val="clear" w:color="auto" w:fill="auto"/>
            <w:vAlign w:val="center"/>
          </w:tcPr>
          <w:p w:rsidR="00752258" w:rsidRPr="004F35BD" w:rsidRDefault="00752258" w:rsidP="003D5F1D">
            <w:pPr>
              <w:jc w:val="center"/>
              <w:rPr>
                <w:rFonts w:ascii="Verdana" w:hAnsi="Verdana"/>
                <w:b/>
                <w:color w:val="2F5496"/>
                <w:lang w:val="uk-UA" w:eastAsia="uk-UA"/>
              </w:rPr>
            </w:pPr>
            <w:proofErr w:type="spellStart"/>
            <w:r w:rsidRPr="004F35BD">
              <w:rPr>
                <w:rFonts w:ascii="Verdana" w:hAnsi="Verdana"/>
                <w:b/>
                <w:color w:val="2F5496"/>
                <w:lang w:val="uk-UA" w:eastAsia="uk-UA"/>
              </w:rPr>
              <w:t>Держстат</w:t>
            </w:r>
            <w:proofErr w:type="spellEnd"/>
          </w:p>
          <w:p w:rsidR="00752258" w:rsidRPr="004F35BD" w:rsidRDefault="00752258" w:rsidP="003D5F1D">
            <w:pPr>
              <w:jc w:val="center"/>
              <w:rPr>
                <w:rFonts w:ascii="Verdana" w:hAnsi="Verdana"/>
                <w:b/>
                <w:color w:val="2F5496"/>
                <w:lang w:val="uk-UA" w:eastAsia="uk-UA"/>
              </w:rPr>
            </w:pPr>
            <w:r w:rsidRPr="004F35BD">
              <w:rPr>
                <w:rFonts w:ascii="Verdana" w:hAnsi="Verdana"/>
                <w:b/>
                <w:color w:val="2F5496"/>
                <w:lang w:val="uk-UA" w:eastAsia="uk-UA"/>
              </w:rPr>
              <w:t>Головне управління статистики</w:t>
            </w:r>
          </w:p>
          <w:p w:rsidR="00752258" w:rsidRPr="00A7212D" w:rsidRDefault="002C76B4" w:rsidP="002C76B4">
            <w:pPr>
              <w:jc w:val="center"/>
              <w:rPr>
                <w:rFonts w:ascii="Verdana" w:hAnsi="Verdana"/>
                <w:b/>
                <w:color w:val="2F5496"/>
                <w:lang w:eastAsia="uk-UA"/>
              </w:rPr>
            </w:pPr>
            <w:r>
              <w:rPr>
                <w:rFonts w:ascii="Verdana" w:hAnsi="Verdana"/>
                <w:b/>
                <w:color w:val="2F5496"/>
                <w:lang w:val="uk-UA" w:eastAsia="uk-UA"/>
              </w:rPr>
              <w:t xml:space="preserve">в Одеській </w:t>
            </w:r>
            <w:r w:rsidR="00752258" w:rsidRPr="004F35BD">
              <w:rPr>
                <w:rFonts w:ascii="Verdana" w:hAnsi="Verdana"/>
                <w:b/>
                <w:color w:val="2F5496"/>
                <w:lang w:val="uk-UA" w:eastAsia="uk-UA"/>
              </w:rPr>
              <w:t>області</w:t>
            </w:r>
          </w:p>
        </w:tc>
        <w:tc>
          <w:tcPr>
            <w:tcW w:w="6521" w:type="dxa"/>
            <w:vMerge/>
            <w:shd w:val="clear" w:color="auto" w:fill="auto"/>
            <w:vAlign w:val="center"/>
          </w:tcPr>
          <w:p w:rsidR="00752258" w:rsidRPr="00A7212D" w:rsidRDefault="00752258" w:rsidP="003D5F1D">
            <w:pPr>
              <w:jc w:val="center"/>
              <w:rPr>
                <w:color w:val="0000FF"/>
                <w:sz w:val="52"/>
                <w:szCs w:val="52"/>
              </w:rPr>
            </w:pPr>
          </w:p>
        </w:tc>
      </w:tr>
      <w:tr w:rsidR="00752258" w:rsidRPr="00415297" w:rsidTr="0023494E">
        <w:trPr>
          <w:trHeight w:val="397"/>
          <w:jc w:val="center"/>
        </w:trPr>
        <w:tc>
          <w:tcPr>
            <w:tcW w:w="3402" w:type="dxa"/>
            <w:shd w:val="clear" w:color="auto" w:fill="auto"/>
            <w:vAlign w:val="center"/>
          </w:tcPr>
          <w:p w:rsidR="00752258" w:rsidRPr="00415297" w:rsidRDefault="00752258" w:rsidP="002C76B4">
            <w:pPr>
              <w:jc w:val="center"/>
              <w:rPr>
                <w:rFonts w:ascii="Verdana" w:hAnsi="Verdana"/>
                <w:b/>
                <w:color w:val="2F5496"/>
                <w:lang w:eastAsia="uk-UA"/>
              </w:rPr>
            </w:pPr>
            <w:r w:rsidRPr="00415297">
              <w:rPr>
                <w:rFonts w:ascii="Verdana" w:hAnsi="Verdana"/>
                <w:b/>
                <w:color w:val="2F5496"/>
                <w:lang w:val="en-US" w:eastAsia="uk-UA"/>
              </w:rPr>
              <w:t>www</w:t>
            </w:r>
            <w:r w:rsidRPr="00415297">
              <w:rPr>
                <w:rFonts w:ascii="Verdana" w:hAnsi="Verdana"/>
                <w:b/>
                <w:color w:val="2F5496"/>
                <w:lang w:eastAsia="uk-UA"/>
              </w:rPr>
              <w:t>.</w:t>
            </w:r>
            <w:r w:rsidR="002C76B4">
              <w:rPr>
                <w:rFonts w:ascii="Verdana" w:hAnsi="Verdana"/>
                <w:b/>
                <w:color w:val="2F5496"/>
                <w:lang w:val="en-US" w:eastAsia="uk-UA"/>
              </w:rPr>
              <w:t>od</w:t>
            </w:r>
            <w:r w:rsidRPr="00415297">
              <w:rPr>
                <w:rFonts w:ascii="Verdana" w:hAnsi="Verdana"/>
                <w:b/>
                <w:color w:val="2F5496"/>
                <w:lang w:val="uk-UA" w:eastAsia="uk-UA"/>
              </w:rPr>
              <w:t>.ukrstat.gov.ua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752258" w:rsidRPr="00415297" w:rsidRDefault="00752258" w:rsidP="003D5F1D">
            <w:pPr>
              <w:jc w:val="center"/>
            </w:pPr>
          </w:p>
        </w:tc>
      </w:tr>
      <w:tr w:rsidR="00752258" w:rsidRPr="00415297" w:rsidTr="0023494E">
        <w:trPr>
          <w:trHeight w:val="170"/>
          <w:jc w:val="center"/>
        </w:trPr>
        <w:tc>
          <w:tcPr>
            <w:tcW w:w="3402" w:type="dxa"/>
            <w:shd w:val="clear" w:color="auto" w:fill="0066FF"/>
            <w:vAlign w:val="center"/>
          </w:tcPr>
          <w:p w:rsidR="00752258" w:rsidRPr="00415297" w:rsidRDefault="00752258" w:rsidP="003D5F1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6521" w:type="dxa"/>
            <w:shd w:val="clear" w:color="auto" w:fill="0066FF"/>
            <w:vAlign w:val="center"/>
          </w:tcPr>
          <w:p w:rsidR="00752258" w:rsidRPr="00415297" w:rsidRDefault="00752258" w:rsidP="003D5F1D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752258" w:rsidRPr="00415297" w:rsidTr="0023494E">
        <w:trPr>
          <w:trHeight w:val="170"/>
          <w:jc w:val="center"/>
        </w:trPr>
        <w:tc>
          <w:tcPr>
            <w:tcW w:w="3402" w:type="dxa"/>
            <w:shd w:val="clear" w:color="auto" w:fill="FFFF00"/>
            <w:vAlign w:val="center"/>
          </w:tcPr>
          <w:p w:rsidR="00752258" w:rsidRPr="00415297" w:rsidRDefault="00752258" w:rsidP="003D5F1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521" w:type="dxa"/>
            <w:shd w:val="clear" w:color="auto" w:fill="FFFF00"/>
            <w:vAlign w:val="center"/>
          </w:tcPr>
          <w:p w:rsidR="00752258" w:rsidRPr="00415297" w:rsidRDefault="00752258" w:rsidP="003D5F1D">
            <w:pPr>
              <w:jc w:val="center"/>
              <w:rPr>
                <w:sz w:val="12"/>
                <w:szCs w:val="12"/>
              </w:rPr>
            </w:pPr>
          </w:p>
        </w:tc>
      </w:tr>
    </w:tbl>
    <w:p w:rsidR="00752258" w:rsidRPr="008D5F48" w:rsidRDefault="00326A5F" w:rsidP="00752258">
      <w:pPr>
        <w:spacing w:before="120"/>
        <w:rPr>
          <w:rFonts w:ascii="Calibri" w:hAnsi="Calibri"/>
          <w:sz w:val="26"/>
          <w:szCs w:val="26"/>
          <w:lang w:val="uk-UA"/>
        </w:rPr>
      </w:pPr>
      <w:r w:rsidRPr="008D5F48">
        <w:rPr>
          <w:rFonts w:ascii="Calibri" w:hAnsi="Calibri"/>
          <w:sz w:val="26"/>
          <w:szCs w:val="26"/>
          <w:lang w:val="uk-UA"/>
        </w:rPr>
        <w:t>0</w:t>
      </w:r>
      <w:r w:rsidR="00AF7579" w:rsidRPr="008D5F48">
        <w:rPr>
          <w:rFonts w:ascii="Calibri" w:hAnsi="Calibri"/>
          <w:sz w:val="26"/>
          <w:szCs w:val="26"/>
          <w:lang w:val="uk-UA"/>
        </w:rPr>
        <w:t>4</w:t>
      </w:r>
      <w:r w:rsidR="004A7CA6" w:rsidRPr="008D5F48">
        <w:rPr>
          <w:rFonts w:ascii="Calibri" w:hAnsi="Calibri"/>
          <w:sz w:val="26"/>
          <w:szCs w:val="26"/>
          <w:lang w:val="uk-UA"/>
        </w:rPr>
        <w:t>.</w:t>
      </w:r>
      <w:r w:rsidRPr="008D5F48">
        <w:rPr>
          <w:rFonts w:ascii="Calibri" w:hAnsi="Calibri"/>
          <w:sz w:val="26"/>
          <w:szCs w:val="26"/>
          <w:lang w:val="uk-UA"/>
        </w:rPr>
        <w:t>0</w:t>
      </w:r>
      <w:r w:rsidR="00AF7579" w:rsidRPr="008D5F48">
        <w:rPr>
          <w:rFonts w:ascii="Calibri" w:hAnsi="Calibri"/>
          <w:sz w:val="26"/>
          <w:szCs w:val="26"/>
          <w:lang w:val="uk-UA"/>
        </w:rPr>
        <w:t>5</w:t>
      </w:r>
      <w:r w:rsidR="004A7CA6" w:rsidRPr="008D5F48">
        <w:rPr>
          <w:rFonts w:ascii="Calibri" w:hAnsi="Calibri"/>
          <w:sz w:val="26"/>
          <w:szCs w:val="26"/>
          <w:lang w:val="uk-UA"/>
        </w:rPr>
        <w:t>.</w:t>
      </w:r>
      <w:r w:rsidR="00752258" w:rsidRPr="008D5F48">
        <w:rPr>
          <w:rFonts w:ascii="Calibri" w:hAnsi="Calibri"/>
          <w:sz w:val="26"/>
          <w:szCs w:val="26"/>
          <w:lang w:val="uk-UA"/>
        </w:rPr>
        <w:t>20</w:t>
      </w:r>
      <w:r w:rsidR="00845776" w:rsidRPr="008D5F48">
        <w:rPr>
          <w:rFonts w:ascii="Calibri" w:hAnsi="Calibri"/>
          <w:sz w:val="26"/>
          <w:szCs w:val="26"/>
        </w:rPr>
        <w:t>20</w:t>
      </w:r>
      <w:r w:rsidR="00752258" w:rsidRPr="008D5F48">
        <w:rPr>
          <w:rFonts w:ascii="Calibri" w:hAnsi="Calibri"/>
          <w:sz w:val="26"/>
          <w:szCs w:val="26"/>
          <w:lang w:val="uk-UA"/>
        </w:rPr>
        <w:t xml:space="preserve"> </w:t>
      </w:r>
    </w:p>
    <w:p w:rsidR="00752258" w:rsidRPr="008D5F48" w:rsidRDefault="00752258" w:rsidP="00752258">
      <w:pPr>
        <w:spacing w:before="120" w:line="228" w:lineRule="auto"/>
        <w:jc w:val="center"/>
        <w:rPr>
          <w:rFonts w:ascii="Calibri" w:hAnsi="Calibri"/>
          <w:b/>
          <w:sz w:val="24"/>
          <w:szCs w:val="24"/>
          <w:lang w:val="uk-UA"/>
        </w:rPr>
      </w:pPr>
      <w:r w:rsidRPr="008D5F48">
        <w:rPr>
          <w:rFonts w:ascii="Calibri" w:hAnsi="Calibri"/>
          <w:b/>
          <w:sz w:val="24"/>
          <w:szCs w:val="24"/>
          <w:lang w:val="uk-UA"/>
        </w:rPr>
        <w:t xml:space="preserve">Про оплату населенням </w:t>
      </w:r>
      <w:r w:rsidR="00326A5F" w:rsidRPr="008D5F48">
        <w:rPr>
          <w:rFonts w:ascii="Calibri" w:hAnsi="Calibri"/>
          <w:b/>
          <w:sz w:val="24"/>
          <w:szCs w:val="24"/>
          <w:lang w:val="uk-UA"/>
        </w:rPr>
        <w:t>Одеської</w:t>
      </w:r>
      <w:r w:rsidRPr="008D5F48">
        <w:rPr>
          <w:rFonts w:ascii="Calibri" w:hAnsi="Calibri"/>
          <w:b/>
          <w:sz w:val="24"/>
          <w:szCs w:val="24"/>
          <w:lang w:val="uk-UA"/>
        </w:rPr>
        <w:t xml:space="preserve"> області житлово-комунальних послуг </w:t>
      </w:r>
    </w:p>
    <w:p w:rsidR="00752258" w:rsidRPr="008D5F48" w:rsidRDefault="00752258" w:rsidP="00752258">
      <w:pPr>
        <w:spacing w:line="228" w:lineRule="auto"/>
        <w:jc w:val="center"/>
        <w:rPr>
          <w:rFonts w:ascii="Calibri" w:hAnsi="Calibri"/>
          <w:b/>
          <w:sz w:val="24"/>
          <w:szCs w:val="24"/>
          <w:lang w:val="uk-UA"/>
        </w:rPr>
      </w:pPr>
      <w:r w:rsidRPr="008D5F48">
        <w:rPr>
          <w:rFonts w:ascii="Calibri" w:hAnsi="Calibri"/>
          <w:b/>
          <w:sz w:val="24"/>
          <w:szCs w:val="24"/>
          <w:lang w:val="uk-UA"/>
        </w:rPr>
        <w:t xml:space="preserve">у </w:t>
      </w:r>
      <w:r w:rsidR="00AF7579" w:rsidRPr="008D5F48">
        <w:rPr>
          <w:rFonts w:ascii="Calibri" w:hAnsi="Calibri"/>
          <w:b/>
          <w:sz w:val="24"/>
          <w:szCs w:val="24"/>
          <w:lang w:val="uk-UA"/>
        </w:rPr>
        <w:t>березні</w:t>
      </w:r>
      <w:r w:rsidRPr="008D5F48">
        <w:rPr>
          <w:rFonts w:ascii="Calibri" w:hAnsi="Calibri"/>
          <w:b/>
          <w:sz w:val="24"/>
          <w:szCs w:val="24"/>
          <w:lang w:val="uk-UA"/>
        </w:rPr>
        <w:t xml:space="preserve"> 20</w:t>
      </w:r>
      <w:r w:rsidR="00845776" w:rsidRPr="008D5F48">
        <w:rPr>
          <w:rFonts w:ascii="Calibri" w:hAnsi="Calibri"/>
          <w:b/>
          <w:sz w:val="24"/>
          <w:szCs w:val="24"/>
        </w:rPr>
        <w:t>20</w:t>
      </w:r>
      <w:r w:rsidRPr="008D5F48">
        <w:rPr>
          <w:rFonts w:ascii="Calibri" w:hAnsi="Calibri"/>
          <w:b/>
          <w:sz w:val="24"/>
          <w:szCs w:val="24"/>
          <w:lang w:val="uk-UA"/>
        </w:rPr>
        <w:t xml:space="preserve"> року</w:t>
      </w:r>
    </w:p>
    <w:p w:rsidR="00845776" w:rsidRPr="008D5F48" w:rsidRDefault="00845776" w:rsidP="00752258">
      <w:pPr>
        <w:spacing w:line="216" w:lineRule="auto"/>
        <w:ind w:firstLine="709"/>
        <w:jc w:val="both"/>
        <w:rPr>
          <w:rFonts w:ascii="Calibri" w:hAnsi="Calibri"/>
          <w:bCs/>
          <w:sz w:val="24"/>
          <w:szCs w:val="24"/>
          <w:lang w:val="uk-UA"/>
        </w:rPr>
      </w:pPr>
    </w:p>
    <w:p w:rsidR="00845776" w:rsidRPr="008D5F48" w:rsidRDefault="002F3C42" w:rsidP="00752258">
      <w:pPr>
        <w:spacing w:line="216" w:lineRule="auto"/>
        <w:ind w:firstLine="709"/>
        <w:jc w:val="both"/>
        <w:rPr>
          <w:rFonts w:ascii="Calibri" w:hAnsi="Calibri"/>
          <w:bCs/>
          <w:sz w:val="24"/>
          <w:szCs w:val="24"/>
          <w:lang w:val="uk-UA"/>
        </w:rPr>
      </w:pPr>
      <w:r w:rsidRPr="008D5F48">
        <w:rPr>
          <w:rFonts w:ascii="Calibri" w:hAnsi="Calibri"/>
          <w:bCs/>
          <w:sz w:val="24"/>
          <w:szCs w:val="24"/>
          <w:lang w:val="uk-UA"/>
        </w:rPr>
        <w:t xml:space="preserve">У </w:t>
      </w:r>
      <w:r w:rsidR="00AF7579" w:rsidRPr="008D5F48">
        <w:rPr>
          <w:rFonts w:ascii="Calibri" w:hAnsi="Calibri"/>
          <w:bCs/>
          <w:sz w:val="24"/>
          <w:szCs w:val="24"/>
          <w:lang w:val="uk-UA"/>
        </w:rPr>
        <w:t>березні</w:t>
      </w:r>
      <w:r w:rsidRPr="008D5F48">
        <w:rPr>
          <w:rFonts w:ascii="Calibri" w:hAnsi="Calibri"/>
          <w:bCs/>
          <w:sz w:val="24"/>
          <w:szCs w:val="24"/>
          <w:lang w:val="uk-UA"/>
        </w:rPr>
        <w:t xml:space="preserve"> 2020р. населенням області сплачено за житлово-комунальні послуги</w:t>
      </w:r>
      <w:r w:rsidR="00BC7CC4" w:rsidRPr="008D5F48">
        <w:rPr>
          <w:rFonts w:ascii="Calibri" w:hAnsi="Calibri"/>
          <w:bCs/>
          <w:sz w:val="24"/>
          <w:szCs w:val="24"/>
          <w:lang w:val="uk-UA"/>
        </w:rPr>
        <w:t xml:space="preserve"> 747</w:t>
      </w:r>
      <w:r w:rsidR="00326A5F" w:rsidRPr="008D5F48">
        <w:rPr>
          <w:rFonts w:ascii="Calibri" w:hAnsi="Calibri"/>
          <w:bCs/>
          <w:sz w:val="24"/>
          <w:szCs w:val="24"/>
          <w:lang w:val="uk-UA"/>
        </w:rPr>
        <w:t>,9</w:t>
      </w:r>
      <w:r w:rsidR="00BC7CC4" w:rsidRPr="008D5F48">
        <w:rPr>
          <w:rFonts w:ascii="Calibri" w:hAnsi="Calibri"/>
          <w:bCs/>
          <w:sz w:val="24"/>
          <w:szCs w:val="24"/>
          <w:lang w:val="uk-UA"/>
        </w:rPr>
        <w:t> </w:t>
      </w:r>
      <w:proofErr w:type="spellStart"/>
      <w:r w:rsidRPr="008D5F48">
        <w:rPr>
          <w:rFonts w:ascii="Calibri" w:hAnsi="Calibri"/>
          <w:bCs/>
          <w:sz w:val="24"/>
          <w:szCs w:val="24"/>
          <w:lang w:val="uk-UA"/>
        </w:rPr>
        <w:t>млн.грн</w:t>
      </w:r>
      <w:proofErr w:type="spellEnd"/>
      <w:r w:rsidRPr="008D5F48">
        <w:rPr>
          <w:rFonts w:ascii="Calibri" w:hAnsi="Calibri"/>
          <w:bCs/>
          <w:sz w:val="24"/>
          <w:szCs w:val="24"/>
          <w:lang w:val="uk-UA"/>
        </w:rPr>
        <w:t xml:space="preserve"> (</w:t>
      </w:r>
      <w:r w:rsidR="00326A5F" w:rsidRPr="008D5F48">
        <w:rPr>
          <w:rFonts w:ascii="Calibri" w:hAnsi="Calibri"/>
          <w:bCs/>
          <w:sz w:val="24"/>
          <w:szCs w:val="24"/>
          <w:lang w:val="uk-UA"/>
        </w:rPr>
        <w:t>9</w:t>
      </w:r>
      <w:r w:rsidR="00BC7CC4" w:rsidRPr="008D5F48">
        <w:rPr>
          <w:rFonts w:ascii="Calibri" w:hAnsi="Calibri"/>
          <w:bCs/>
          <w:sz w:val="24"/>
          <w:szCs w:val="24"/>
          <w:lang w:val="uk-UA"/>
        </w:rPr>
        <w:t>8,3</w:t>
      </w:r>
      <w:r w:rsidRPr="008D5F48">
        <w:rPr>
          <w:rFonts w:ascii="Calibri" w:hAnsi="Calibri"/>
          <w:bCs/>
          <w:sz w:val="24"/>
          <w:szCs w:val="24"/>
          <w:lang w:val="uk-UA"/>
        </w:rPr>
        <w:t>% нарахованих за цей період сум).</w:t>
      </w:r>
    </w:p>
    <w:p w:rsidR="00752258" w:rsidRPr="004D26FF" w:rsidRDefault="00752258" w:rsidP="00752258">
      <w:pPr>
        <w:pStyle w:val="2"/>
        <w:spacing w:before="120" w:after="120"/>
        <w:jc w:val="center"/>
        <w:rPr>
          <w:rFonts w:ascii="Calibri" w:hAnsi="Calibri" w:cs="Times New Roman"/>
          <w:i w:val="0"/>
          <w:sz w:val="22"/>
          <w:szCs w:val="22"/>
          <w:lang w:val="en-US"/>
        </w:rPr>
      </w:pPr>
      <w:r w:rsidRPr="004D26FF">
        <w:rPr>
          <w:rFonts w:ascii="Calibri" w:hAnsi="Calibri" w:cs="Times New Roman"/>
          <w:i w:val="0"/>
          <w:sz w:val="22"/>
          <w:szCs w:val="22"/>
          <w:lang w:val="uk-UA"/>
        </w:rPr>
        <w:t>Оплата населенням житлово-комунальних послуг</w:t>
      </w:r>
      <w:r w:rsidR="009834E1" w:rsidRPr="004D26FF">
        <w:rPr>
          <w:rFonts w:ascii="Calibri" w:hAnsi="Calibri" w:cs="Times New Roman"/>
          <w:i w:val="0"/>
          <w:sz w:val="22"/>
          <w:szCs w:val="22"/>
          <w:vertAlign w:val="superscript"/>
          <w:lang w:val="en-US"/>
        </w:rPr>
        <w:t>1</w:t>
      </w:r>
    </w:p>
    <w:tbl>
      <w:tblPr>
        <w:tblW w:w="9848" w:type="dxa"/>
        <w:jc w:val="center"/>
        <w:tblLook w:val="01E0" w:firstRow="1" w:lastRow="1" w:firstColumn="1" w:lastColumn="1" w:noHBand="0" w:noVBand="0"/>
      </w:tblPr>
      <w:tblGrid>
        <w:gridCol w:w="2830"/>
        <w:gridCol w:w="1191"/>
        <w:gridCol w:w="1175"/>
        <w:gridCol w:w="1191"/>
        <w:gridCol w:w="1175"/>
        <w:gridCol w:w="1111"/>
        <w:gridCol w:w="1175"/>
      </w:tblGrid>
      <w:tr w:rsidR="004D26FF" w:rsidRPr="004D26FF" w:rsidTr="0023494E">
        <w:trPr>
          <w:cantSplit/>
          <w:trHeight w:val="201"/>
          <w:jc w:val="center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258" w:rsidRPr="004D26FF" w:rsidRDefault="00752258" w:rsidP="003D5F1D">
            <w:pPr>
              <w:jc w:val="center"/>
              <w:rPr>
                <w:rFonts w:ascii="Calibri" w:hAnsi="Calibri"/>
                <w:sz w:val="22"/>
                <w:szCs w:val="22"/>
                <w:lang w:val="uk-UA"/>
              </w:rPr>
            </w:pP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258" w:rsidRPr="004D26FF" w:rsidRDefault="00752258" w:rsidP="003D5F1D">
            <w:pPr>
              <w:jc w:val="center"/>
              <w:rPr>
                <w:rFonts w:ascii="Calibri" w:hAnsi="Calibri"/>
                <w:sz w:val="22"/>
                <w:szCs w:val="22"/>
                <w:lang w:val="uk-UA"/>
              </w:rPr>
            </w:pPr>
            <w:r w:rsidRPr="004D26FF">
              <w:rPr>
                <w:rFonts w:ascii="Calibri" w:hAnsi="Calibri"/>
                <w:sz w:val="22"/>
                <w:szCs w:val="22"/>
                <w:lang w:val="uk-UA"/>
              </w:rPr>
              <w:t>Нараховано населенню до оплати (</w:t>
            </w:r>
            <w:proofErr w:type="spellStart"/>
            <w:r w:rsidRPr="004D26FF">
              <w:rPr>
                <w:rFonts w:ascii="Calibri" w:hAnsi="Calibri"/>
                <w:sz w:val="22"/>
                <w:szCs w:val="22"/>
                <w:lang w:val="uk-UA"/>
              </w:rPr>
              <w:t>тис.грн</w:t>
            </w:r>
            <w:proofErr w:type="spellEnd"/>
            <w:r w:rsidRPr="004D26FF">
              <w:rPr>
                <w:rFonts w:ascii="Calibri" w:hAnsi="Calibri"/>
                <w:sz w:val="22"/>
                <w:szCs w:val="22"/>
                <w:lang w:val="uk-UA"/>
              </w:rPr>
              <w:t>)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258" w:rsidRPr="004D26FF" w:rsidRDefault="00752258" w:rsidP="003D5F1D">
            <w:pPr>
              <w:jc w:val="center"/>
              <w:rPr>
                <w:rFonts w:ascii="Calibri" w:hAnsi="Calibri"/>
                <w:sz w:val="22"/>
                <w:szCs w:val="22"/>
                <w:lang w:val="uk-UA"/>
              </w:rPr>
            </w:pPr>
            <w:proofErr w:type="spellStart"/>
            <w:r w:rsidRPr="004D26FF">
              <w:rPr>
                <w:rFonts w:ascii="Calibri" w:hAnsi="Calibri"/>
                <w:sz w:val="22"/>
                <w:szCs w:val="22"/>
                <w:lang w:val="uk-UA"/>
              </w:rPr>
              <w:t>Оплачено</w:t>
            </w:r>
            <w:proofErr w:type="spellEnd"/>
            <w:r w:rsidRPr="004D26FF">
              <w:rPr>
                <w:rFonts w:ascii="Calibri" w:hAnsi="Calibri"/>
                <w:sz w:val="22"/>
                <w:szCs w:val="22"/>
                <w:lang w:val="uk-UA"/>
              </w:rPr>
              <w:t xml:space="preserve"> населенням (</w:t>
            </w:r>
            <w:proofErr w:type="spellStart"/>
            <w:r w:rsidRPr="004D26FF">
              <w:rPr>
                <w:rFonts w:ascii="Calibri" w:hAnsi="Calibri"/>
                <w:sz w:val="22"/>
                <w:szCs w:val="22"/>
                <w:lang w:val="uk-UA"/>
              </w:rPr>
              <w:t>тис.грн</w:t>
            </w:r>
            <w:proofErr w:type="spellEnd"/>
            <w:r w:rsidRPr="004D26FF">
              <w:rPr>
                <w:rFonts w:ascii="Calibri" w:hAnsi="Calibri"/>
                <w:sz w:val="22"/>
                <w:szCs w:val="22"/>
                <w:lang w:val="uk-UA"/>
              </w:rPr>
              <w:t>)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258" w:rsidRPr="004D26FF" w:rsidRDefault="00752258" w:rsidP="007A2DD3">
            <w:pPr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proofErr w:type="spellStart"/>
            <w:r w:rsidRPr="004D26FF">
              <w:rPr>
                <w:rFonts w:ascii="Calibri" w:hAnsi="Calibri"/>
                <w:sz w:val="22"/>
                <w:szCs w:val="22"/>
              </w:rPr>
              <w:t>Рівень</w:t>
            </w:r>
            <w:proofErr w:type="spellEnd"/>
            <w:r w:rsidRPr="004D26FF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4D26FF">
              <w:rPr>
                <w:rFonts w:ascii="Calibri" w:hAnsi="Calibri"/>
                <w:sz w:val="22"/>
                <w:szCs w:val="22"/>
                <w:lang w:val="uk-UA"/>
              </w:rPr>
              <w:t>о</w:t>
            </w:r>
            <w:r w:rsidRPr="004D26FF">
              <w:rPr>
                <w:rFonts w:ascii="Calibri" w:hAnsi="Calibri"/>
                <w:sz w:val="22"/>
                <w:szCs w:val="22"/>
              </w:rPr>
              <w:t xml:space="preserve">плати </w:t>
            </w:r>
            <w:proofErr w:type="spellStart"/>
            <w:r w:rsidRPr="004D26FF">
              <w:rPr>
                <w:rFonts w:ascii="Calibri" w:hAnsi="Calibri"/>
                <w:sz w:val="22"/>
                <w:szCs w:val="22"/>
              </w:rPr>
              <w:t>населенням</w:t>
            </w:r>
            <w:proofErr w:type="spellEnd"/>
            <w:r w:rsidRPr="004D26FF">
              <w:rPr>
                <w:rFonts w:ascii="Calibri" w:hAnsi="Calibri"/>
                <w:sz w:val="22"/>
                <w:szCs w:val="22"/>
                <w:lang w:val="uk-UA"/>
              </w:rPr>
              <w:t xml:space="preserve"> (</w:t>
            </w:r>
            <w:r w:rsidRPr="004D26FF">
              <w:rPr>
                <w:rFonts w:ascii="Calibri" w:hAnsi="Calibri"/>
                <w:sz w:val="22"/>
                <w:szCs w:val="22"/>
              </w:rPr>
              <w:t>%</w:t>
            </w:r>
            <w:r w:rsidRPr="004D26FF">
              <w:rPr>
                <w:rFonts w:ascii="Calibri" w:hAnsi="Calibri"/>
                <w:sz w:val="22"/>
                <w:szCs w:val="22"/>
                <w:lang w:val="uk-UA"/>
              </w:rPr>
              <w:t>)</w:t>
            </w:r>
          </w:p>
        </w:tc>
      </w:tr>
      <w:tr w:rsidR="004D26FF" w:rsidRPr="004D26FF" w:rsidTr="0023494E">
        <w:trPr>
          <w:cantSplit/>
          <w:trHeight w:val="639"/>
          <w:jc w:val="center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258" w:rsidRPr="004D26FF" w:rsidRDefault="00752258" w:rsidP="003D5F1D">
            <w:pPr>
              <w:rPr>
                <w:rFonts w:ascii="Calibri" w:hAnsi="Calibri"/>
                <w:sz w:val="22"/>
                <w:szCs w:val="22"/>
                <w:lang w:val="uk-UA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258" w:rsidRPr="004D26FF" w:rsidRDefault="00752258" w:rsidP="003D5F1D">
            <w:pPr>
              <w:jc w:val="center"/>
              <w:rPr>
                <w:rFonts w:ascii="Calibri" w:hAnsi="Calibri"/>
                <w:sz w:val="22"/>
                <w:szCs w:val="22"/>
                <w:lang w:val="uk-UA"/>
              </w:rPr>
            </w:pPr>
            <w:r w:rsidRPr="004D26FF">
              <w:rPr>
                <w:rFonts w:ascii="Calibri" w:hAnsi="Calibri"/>
                <w:sz w:val="22"/>
                <w:szCs w:val="22"/>
                <w:lang w:val="uk-UA"/>
              </w:rPr>
              <w:t>усього, з початку року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258" w:rsidRPr="004D26FF" w:rsidRDefault="00713E54" w:rsidP="00713E54">
            <w:pPr>
              <w:spacing w:line="216" w:lineRule="auto"/>
              <w:ind w:left="-108" w:right="-108"/>
              <w:jc w:val="center"/>
              <w:rPr>
                <w:rFonts w:ascii="Calibri" w:hAnsi="Calibri"/>
                <w:sz w:val="22"/>
                <w:szCs w:val="22"/>
                <w:lang w:val="uk-UA"/>
              </w:rPr>
            </w:pPr>
            <w:r w:rsidRPr="004D26FF">
              <w:rPr>
                <w:rFonts w:ascii="Calibri" w:hAnsi="Calibri"/>
                <w:sz w:val="22"/>
                <w:szCs w:val="22"/>
              </w:rPr>
              <w:t xml:space="preserve">у </w:t>
            </w:r>
            <w:proofErr w:type="spellStart"/>
            <w:r w:rsidRPr="004D26FF">
              <w:rPr>
                <w:rFonts w:ascii="Calibri" w:hAnsi="Calibri"/>
                <w:sz w:val="22"/>
                <w:szCs w:val="22"/>
              </w:rPr>
              <w:t>т.ч</w:t>
            </w:r>
            <w:proofErr w:type="spellEnd"/>
            <w:r w:rsidRPr="004D26FF">
              <w:rPr>
                <w:rFonts w:ascii="Calibri" w:hAnsi="Calibri"/>
                <w:sz w:val="22"/>
                <w:szCs w:val="22"/>
              </w:rPr>
              <w:t xml:space="preserve">. у </w:t>
            </w:r>
            <w:proofErr w:type="spellStart"/>
            <w:r w:rsidR="00AF7579" w:rsidRPr="004D26FF">
              <w:rPr>
                <w:rFonts w:ascii="Calibri" w:hAnsi="Calibri"/>
                <w:sz w:val="22"/>
                <w:szCs w:val="22"/>
              </w:rPr>
              <w:t>березні</w:t>
            </w:r>
            <w:proofErr w:type="spell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258" w:rsidRPr="004D26FF" w:rsidRDefault="00752258" w:rsidP="003D5F1D">
            <w:pPr>
              <w:jc w:val="center"/>
              <w:rPr>
                <w:rFonts w:ascii="Calibri" w:hAnsi="Calibri"/>
                <w:sz w:val="22"/>
                <w:szCs w:val="22"/>
                <w:lang w:val="uk-UA"/>
              </w:rPr>
            </w:pPr>
            <w:r w:rsidRPr="004D26FF">
              <w:rPr>
                <w:rFonts w:ascii="Calibri" w:hAnsi="Calibri"/>
                <w:sz w:val="22"/>
                <w:szCs w:val="22"/>
                <w:lang w:val="uk-UA"/>
              </w:rPr>
              <w:t>усього, з початку року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258" w:rsidRPr="004D26FF" w:rsidRDefault="00713E54" w:rsidP="003D5F1D">
            <w:pPr>
              <w:jc w:val="center"/>
              <w:rPr>
                <w:rFonts w:ascii="Calibri" w:hAnsi="Calibri"/>
                <w:sz w:val="22"/>
                <w:szCs w:val="22"/>
                <w:lang w:val="uk-UA"/>
              </w:rPr>
            </w:pPr>
            <w:r w:rsidRPr="004D26FF">
              <w:rPr>
                <w:rFonts w:ascii="Calibri" w:hAnsi="Calibri"/>
                <w:sz w:val="22"/>
                <w:szCs w:val="22"/>
              </w:rPr>
              <w:t xml:space="preserve">у </w:t>
            </w:r>
            <w:proofErr w:type="spellStart"/>
            <w:r w:rsidRPr="004D26FF">
              <w:rPr>
                <w:rFonts w:ascii="Calibri" w:hAnsi="Calibri"/>
                <w:sz w:val="22"/>
                <w:szCs w:val="22"/>
              </w:rPr>
              <w:t>т.ч</w:t>
            </w:r>
            <w:proofErr w:type="spellEnd"/>
            <w:r w:rsidRPr="004D26FF">
              <w:rPr>
                <w:rFonts w:ascii="Calibri" w:hAnsi="Calibri"/>
                <w:sz w:val="22"/>
                <w:szCs w:val="22"/>
              </w:rPr>
              <w:t xml:space="preserve">. у </w:t>
            </w:r>
            <w:proofErr w:type="spellStart"/>
            <w:r w:rsidR="00AF7579" w:rsidRPr="004D26FF">
              <w:rPr>
                <w:rFonts w:ascii="Calibri" w:hAnsi="Calibri"/>
                <w:sz w:val="22"/>
                <w:szCs w:val="22"/>
              </w:rPr>
              <w:t>березні</w:t>
            </w:r>
            <w:proofErr w:type="spellEnd"/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258" w:rsidRPr="004D26FF" w:rsidRDefault="00752258" w:rsidP="003D5F1D">
            <w:pPr>
              <w:jc w:val="center"/>
              <w:rPr>
                <w:rFonts w:ascii="Calibri" w:hAnsi="Calibri"/>
                <w:sz w:val="22"/>
                <w:szCs w:val="22"/>
                <w:lang w:val="uk-UA"/>
              </w:rPr>
            </w:pPr>
            <w:r w:rsidRPr="004D26FF">
              <w:rPr>
                <w:rFonts w:ascii="Calibri" w:hAnsi="Calibri"/>
                <w:sz w:val="22"/>
                <w:szCs w:val="22"/>
                <w:lang w:val="uk-UA"/>
              </w:rPr>
              <w:t>усього, з початку року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258" w:rsidRPr="004D26FF" w:rsidRDefault="00713E54" w:rsidP="003D5F1D">
            <w:pPr>
              <w:jc w:val="center"/>
              <w:rPr>
                <w:rFonts w:ascii="Calibri" w:hAnsi="Calibri"/>
                <w:sz w:val="22"/>
                <w:szCs w:val="22"/>
                <w:lang w:val="uk-UA"/>
              </w:rPr>
            </w:pPr>
            <w:r w:rsidRPr="004D26FF">
              <w:rPr>
                <w:rFonts w:ascii="Calibri" w:hAnsi="Calibri"/>
                <w:sz w:val="22"/>
                <w:szCs w:val="22"/>
              </w:rPr>
              <w:t xml:space="preserve">у </w:t>
            </w:r>
            <w:proofErr w:type="spellStart"/>
            <w:r w:rsidRPr="004D26FF">
              <w:rPr>
                <w:rFonts w:ascii="Calibri" w:hAnsi="Calibri"/>
                <w:sz w:val="22"/>
                <w:szCs w:val="22"/>
              </w:rPr>
              <w:t>т.ч</w:t>
            </w:r>
            <w:proofErr w:type="spellEnd"/>
            <w:r w:rsidRPr="004D26FF">
              <w:rPr>
                <w:rFonts w:ascii="Calibri" w:hAnsi="Calibri"/>
                <w:sz w:val="22"/>
                <w:szCs w:val="22"/>
              </w:rPr>
              <w:t xml:space="preserve">. у </w:t>
            </w:r>
            <w:proofErr w:type="spellStart"/>
            <w:r w:rsidR="00AF7579" w:rsidRPr="004D26FF">
              <w:rPr>
                <w:rFonts w:ascii="Calibri" w:hAnsi="Calibri"/>
                <w:sz w:val="22"/>
                <w:szCs w:val="22"/>
              </w:rPr>
              <w:t>березні</w:t>
            </w:r>
            <w:proofErr w:type="spellEnd"/>
          </w:p>
        </w:tc>
      </w:tr>
      <w:tr w:rsidR="004D26FF" w:rsidRPr="004D26FF" w:rsidTr="0023494E">
        <w:trPr>
          <w:trHeight w:val="71"/>
          <w:jc w:val="center"/>
        </w:trPr>
        <w:tc>
          <w:tcPr>
            <w:tcW w:w="283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52258" w:rsidRPr="004D26FF" w:rsidRDefault="00752258" w:rsidP="003D5F1D">
            <w:pPr>
              <w:rPr>
                <w:rFonts w:ascii="Calibri" w:hAnsi="Calibri"/>
                <w:b/>
                <w:sz w:val="22"/>
                <w:szCs w:val="22"/>
                <w:lang w:val="uk-UA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52258" w:rsidRPr="004D26FF" w:rsidRDefault="00752258" w:rsidP="003D5F1D">
            <w:pPr>
              <w:jc w:val="right"/>
              <w:rPr>
                <w:rFonts w:ascii="Calibri" w:hAnsi="Calibri"/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52258" w:rsidRPr="004D26FF" w:rsidRDefault="00752258" w:rsidP="003D5F1D">
            <w:pPr>
              <w:jc w:val="right"/>
              <w:rPr>
                <w:rFonts w:ascii="Calibri" w:hAnsi="Calibri"/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52258" w:rsidRPr="004D26FF" w:rsidRDefault="00752258" w:rsidP="003D5F1D">
            <w:pPr>
              <w:jc w:val="right"/>
              <w:rPr>
                <w:rFonts w:ascii="Calibri" w:hAnsi="Calibri"/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52258" w:rsidRPr="004D26FF" w:rsidRDefault="00752258" w:rsidP="003D5F1D">
            <w:pPr>
              <w:jc w:val="right"/>
              <w:rPr>
                <w:rFonts w:ascii="Calibri" w:hAnsi="Calibri"/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52258" w:rsidRPr="004D26FF" w:rsidRDefault="00752258" w:rsidP="003D5F1D">
            <w:pPr>
              <w:jc w:val="right"/>
              <w:rPr>
                <w:rFonts w:ascii="Calibri" w:hAnsi="Calibri"/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52258" w:rsidRPr="004D26FF" w:rsidRDefault="00752258" w:rsidP="003D5F1D">
            <w:pPr>
              <w:jc w:val="right"/>
              <w:rPr>
                <w:rFonts w:ascii="Calibri" w:hAnsi="Calibri"/>
                <w:b/>
                <w:bCs/>
                <w:sz w:val="22"/>
                <w:szCs w:val="22"/>
                <w:lang w:val="uk-UA"/>
              </w:rPr>
            </w:pPr>
          </w:p>
        </w:tc>
      </w:tr>
      <w:tr w:rsidR="004D26FF" w:rsidRPr="004D26FF" w:rsidTr="0023494E">
        <w:trPr>
          <w:trHeight w:val="71"/>
          <w:jc w:val="center"/>
        </w:trPr>
        <w:tc>
          <w:tcPr>
            <w:tcW w:w="28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52258" w:rsidRPr="004D26FF" w:rsidRDefault="00713E54" w:rsidP="003D5F1D">
            <w:pPr>
              <w:rPr>
                <w:rFonts w:ascii="Calibri" w:hAnsi="Calibri"/>
                <w:b/>
                <w:sz w:val="22"/>
                <w:szCs w:val="22"/>
                <w:lang w:val="uk-UA"/>
              </w:rPr>
            </w:pPr>
            <w:proofErr w:type="spellStart"/>
            <w:r w:rsidRPr="004D26FF">
              <w:rPr>
                <w:rFonts w:ascii="Calibri" w:hAnsi="Calibri"/>
                <w:b/>
                <w:sz w:val="22"/>
                <w:szCs w:val="22"/>
              </w:rPr>
              <w:t>Одеська</w:t>
            </w:r>
            <w:proofErr w:type="spellEnd"/>
            <w:r w:rsidRPr="004D26FF">
              <w:rPr>
                <w:rFonts w:ascii="Calibri" w:hAnsi="Calibri"/>
                <w:b/>
                <w:sz w:val="22"/>
                <w:szCs w:val="22"/>
              </w:rPr>
              <w:t xml:space="preserve"> область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52258" w:rsidRPr="004D26FF" w:rsidRDefault="00BC7CC4" w:rsidP="003D5F1D">
            <w:pPr>
              <w:jc w:val="right"/>
              <w:rPr>
                <w:rFonts w:ascii="Calibri" w:hAnsi="Calibri"/>
                <w:b/>
                <w:bCs/>
                <w:sz w:val="22"/>
                <w:szCs w:val="22"/>
                <w:lang w:val="uk-UA"/>
              </w:rPr>
            </w:pPr>
            <w:r w:rsidRPr="004D26FF">
              <w:rPr>
                <w:rFonts w:ascii="Calibri" w:hAnsi="Calibri"/>
                <w:b/>
                <w:bCs/>
                <w:sz w:val="22"/>
                <w:szCs w:val="22"/>
                <w:lang w:val="uk-UA"/>
              </w:rPr>
              <w:t>2783258</w:t>
            </w:r>
            <w:r w:rsidR="00336A2B" w:rsidRPr="004D26FF">
              <w:rPr>
                <w:rFonts w:ascii="Calibri" w:hAnsi="Calibri"/>
                <w:b/>
                <w:bCs/>
                <w:sz w:val="22"/>
                <w:szCs w:val="22"/>
                <w:lang w:val="uk-UA"/>
              </w:rPr>
              <w:t>,</w:t>
            </w:r>
            <w:r w:rsidRPr="004D26FF">
              <w:rPr>
                <w:rFonts w:ascii="Calibri" w:hAnsi="Calibri"/>
                <w:b/>
                <w:bCs/>
                <w:sz w:val="22"/>
                <w:szCs w:val="22"/>
                <w:lang w:val="uk-UA"/>
              </w:rPr>
              <w:t>5</w:t>
            </w:r>
          </w:p>
        </w:tc>
        <w:tc>
          <w:tcPr>
            <w:tcW w:w="11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52258" w:rsidRPr="004D26FF" w:rsidRDefault="00336A2B" w:rsidP="003D5F1D">
            <w:pPr>
              <w:jc w:val="right"/>
              <w:rPr>
                <w:rFonts w:ascii="Calibri" w:hAnsi="Calibri"/>
                <w:b/>
                <w:bCs/>
                <w:sz w:val="22"/>
                <w:szCs w:val="22"/>
                <w:lang w:val="uk-UA"/>
              </w:rPr>
            </w:pPr>
            <w:r w:rsidRPr="004D26FF">
              <w:rPr>
                <w:rFonts w:ascii="Calibri" w:hAnsi="Calibri"/>
                <w:b/>
                <w:bCs/>
                <w:sz w:val="22"/>
                <w:szCs w:val="22"/>
                <w:lang w:val="uk-UA"/>
              </w:rPr>
              <w:t>760933,3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52258" w:rsidRPr="004D26FF" w:rsidRDefault="00BC7CC4" w:rsidP="003D5F1D">
            <w:pPr>
              <w:jc w:val="right"/>
              <w:rPr>
                <w:rFonts w:ascii="Calibri" w:hAnsi="Calibri"/>
                <w:b/>
                <w:bCs/>
                <w:sz w:val="22"/>
                <w:szCs w:val="22"/>
                <w:lang w:val="uk-UA"/>
              </w:rPr>
            </w:pPr>
            <w:r w:rsidRPr="004D26FF">
              <w:rPr>
                <w:rFonts w:ascii="Calibri" w:hAnsi="Calibri"/>
                <w:b/>
                <w:bCs/>
                <w:sz w:val="22"/>
                <w:szCs w:val="22"/>
                <w:lang w:val="uk-UA"/>
              </w:rPr>
              <w:t>2471425</w:t>
            </w:r>
            <w:r w:rsidR="00336A2B" w:rsidRPr="004D26FF">
              <w:rPr>
                <w:rFonts w:ascii="Calibri" w:hAnsi="Calibri"/>
                <w:b/>
                <w:bCs/>
                <w:sz w:val="22"/>
                <w:szCs w:val="22"/>
                <w:lang w:val="uk-UA"/>
              </w:rPr>
              <w:t>,</w:t>
            </w:r>
            <w:r w:rsidRPr="004D26FF">
              <w:rPr>
                <w:rFonts w:ascii="Calibri" w:hAnsi="Calibri"/>
                <w:b/>
                <w:bCs/>
                <w:sz w:val="22"/>
                <w:szCs w:val="22"/>
                <w:lang w:val="uk-UA"/>
              </w:rPr>
              <w:t>7</w:t>
            </w:r>
          </w:p>
        </w:tc>
        <w:tc>
          <w:tcPr>
            <w:tcW w:w="11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52258" w:rsidRPr="004D26FF" w:rsidRDefault="00336A2B" w:rsidP="003D5F1D">
            <w:pPr>
              <w:jc w:val="right"/>
              <w:rPr>
                <w:rFonts w:ascii="Calibri" w:hAnsi="Calibri"/>
                <w:b/>
                <w:bCs/>
                <w:sz w:val="22"/>
                <w:szCs w:val="22"/>
                <w:lang w:val="uk-UA"/>
              </w:rPr>
            </w:pPr>
            <w:r w:rsidRPr="004D26FF">
              <w:rPr>
                <w:rFonts w:ascii="Calibri" w:hAnsi="Calibri"/>
                <w:b/>
                <w:bCs/>
                <w:sz w:val="22"/>
                <w:szCs w:val="22"/>
                <w:lang w:val="uk-UA"/>
              </w:rPr>
              <w:t>747855,8</w:t>
            </w:r>
          </w:p>
        </w:tc>
        <w:tc>
          <w:tcPr>
            <w:tcW w:w="1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52258" w:rsidRPr="004D26FF" w:rsidRDefault="00336A2B" w:rsidP="003D5F1D">
            <w:pPr>
              <w:jc w:val="right"/>
              <w:rPr>
                <w:rFonts w:ascii="Calibri" w:hAnsi="Calibri"/>
                <w:b/>
                <w:bCs/>
                <w:sz w:val="22"/>
                <w:szCs w:val="22"/>
                <w:lang w:val="uk-UA"/>
              </w:rPr>
            </w:pPr>
            <w:r w:rsidRPr="004D26FF">
              <w:rPr>
                <w:rFonts w:ascii="Calibri" w:hAnsi="Calibri"/>
                <w:b/>
                <w:bCs/>
                <w:sz w:val="22"/>
                <w:szCs w:val="22"/>
                <w:lang w:val="uk-UA"/>
              </w:rPr>
              <w:t>88,8</w:t>
            </w:r>
          </w:p>
        </w:tc>
        <w:tc>
          <w:tcPr>
            <w:tcW w:w="11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52258" w:rsidRPr="004D26FF" w:rsidRDefault="00BC7CC4" w:rsidP="003D5F1D">
            <w:pPr>
              <w:jc w:val="right"/>
              <w:rPr>
                <w:rFonts w:ascii="Calibri" w:hAnsi="Calibri"/>
                <w:b/>
                <w:bCs/>
                <w:sz w:val="22"/>
                <w:szCs w:val="22"/>
                <w:lang w:val="uk-UA"/>
              </w:rPr>
            </w:pPr>
            <w:r w:rsidRPr="004D26FF">
              <w:rPr>
                <w:rFonts w:ascii="Calibri" w:hAnsi="Calibri"/>
                <w:b/>
                <w:bCs/>
                <w:sz w:val="22"/>
                <w:szCs w:val="22"/>
                <w:lang w:val="uk-UA"/>
              </w:rPr>
              <w:t>98,3</w:t>
            </w:r>
          </w:p>
        </w:tc>
      </w:tr>
    </w:tbl>
    <w:p w:rsidR="00752258" w:rsidRPr="004D26FF" w:rsidRDefault="00752258" w:rsidP="00752258">
      <w:pPr>
        <w:rPr>
          <w:rFonts w:ascii="Times New Roman CYR" w:hAnsi="Times New Roman CYR" w:cs="Times New Roman CYR"/>
          <w:sz w:val="24"/>
          <w:szCs w:val="24"/>
          <w:vertAlign w:val="superscript"/>
          <w:lang w:val="uk-UA"/>
        </w:rPr>
      </w:pPr>
      <w:r w:rsidRPr="004D26FF">
        <w:rPr>
          <w:rFonts w:ascii="Times New Roman CYR" w:hAnsi="Times New Roman CYR" w:cs="Times New Roman CYR"/>
          <w:sz w:val="24"/>
          <w:szCs w:val="24"/>
          <w:vertAlign w:val="superscript"/>
          <w:lang w:val="uk-UA"/>
        </w:rPr>
        <w:t>______________________</w:t>
      </w:r>
    </w:p>
    <w:p w:rsidR="009834E1" w:rsidRPr="004D26FF" w:rsidRDefault="009834E1" w:rsidP="00752258">
      <w:pPr>
        <w:rPr>
          <w:rFonts w:ascii="Calibri" w:hAnsi="Calibri" w:cs="Times New Roman CYR"/>
          <w:sz w:val="22"/>
          <w:szCs w:val="22"/>
        </w:rPr>
      </w:pPr>
      <w:r w:rsidRPr="004D26FF">
        <w:rPr>
          <w:rFonts w:ascii="Calibri" w:hAnsi="Calibri"/>
          <w:sz w:val="22"/>
          <w:szCs w:val="22"/>
          <w:vertAlign w:val="superscript"/>
          <w:lang w:val="uk-UA"/>
        </w:rPr>
        <w:t>1</w:t>
      </w:r>
      <w:r w:rsidRPr="004D26FF">
        <w:rPr>
          <w:rFonts w:ascii="Calibri" w:hAnsi="Calibri"/>
          <w:sz w:val="22"/>
          <w:szCs w:val="22"/>
          <w:lang w:val="uk-UA"/>
        </w:rPr>
        <w:t xml:space="preserve"> Починаючи з даних за січень 2020р.</w:t>
      </w:r>
      <w:r w:rsidR="000D30B6" w:rsidRPr="004D26FF">
        <w:rPr>
          <w:rFonts w:ascii="Calibri" w:hAnsi="Calibri"/>
          <w:sz w:val="22"/>
          <w:szCs w:val="22"/>
          <w:lang w:val="uk-UA"/>
        </w:rPr>
        <w:t>,</w:t>
      </w:r>
      <w:r w:rsidRPr="004D26FF">
        <w:rPr>
          <w:rFonts w:ascii="Calibri" w:hAnsi="Calibri"/>
          <w:sz w:val="22"/>
          <w:szCs w:val="22"/>
          <w:lang w:val="uk-UA"/>
        </w:rPr>
        <w:t xml:space="preserve"> дані наведено з урахуванням постачання та розподілу електричної енергії.</w:t>
      </w:r>
    </w:p>
    <w:p w:rsidR="00300572" w:rsidRPr="004D26FF" w:rsidRDefault="00300572" w:rsidP="00294107">
      <w:pPr>
        <w:spacing w:line="216" w:lineRule="auto"/>
        <w:ind w:firstLine="709"/>
        <w:jc w:val="both"/>
        <w:rPr>
          <w:rFonts w:ascii="Calibri" w:hAnsi="Calibri"/>
          <w:bCs/>
          <w:spacing w:val="-6"/>
          <w:sz w:val="24"/>
          <w:szCs w:val="24"/>
          <w:lang w:val="uk-UA"/>
        </w:rPr>
      </w:pPr>
    </w:p>
    <w:p w:rsidR="00294107" w:rsidRPr="00AC4424" w:rsidRDefault="00294107" w:rsidP="00294107">
      <w:pPr>
        <w:spacing w:line="216" w:lineRule="auto"/>
        <w:ind w:firstLine="709"/>
        <w:jc w:val="both"/>
        <w:rPr>
          <w:rFonts w:ascii="Calibri" w:hAnsi="Calibri"/>
          <w:bCs/>
          <w:spacing w:val="-6"/>
          <w:sz w:val="24"/>
          <w:szCs w:val="24"/>
          <w:lang w:val="uk-UA"/>
        </w:rPr>
      </w:pPr>
      <w:r w:rsidRPr="00AC4424">
        <w:rPr>
          <w:rFonts w:ascii="Calibri" w:hAnsi="Calibri"/>
          <w:bCs/>
          <w:spacing w:val="-6"/>
          <w:sz w:val="24"/>
          <w:szCs w:val="24"/>
          <w:lang w:val="uk-UA"/>
        </w:rPr>
        <w:t xml:space="preserve">На кінець </w:t>
      </w:r>
      <w:r w:rsidR="00AF7579" w:rsidRPr="00AC4424">
        <w:rPr>
          <w:rFonts w:ascii="Calibri" w:hAnsi="Calibri"/>
          <w:bCs/>
          <w:spacing w:val="-6"/>
          <w:sz w:val="24"/>
          <w:szCs w:val="24"/>
          <w:lang w:val="uk-UA"/>
        </w:rPr>
        <w:t>березня</w:t>
      </w:r>
      <w:r w:rsidR="00D3688C" w:rsidRPr="00AC4424">
        <w:rPr>
          <w:rFonts w:ascii="Calibri" w:hAnsi="Calibri"/>
          <w:bCs/>
          <w:spacing w:val="-6"/>
          <w:sz w:val="24"/>
          <w:szCs w:val="24"/>
          <w:lang w:val="uk-UA"/>
        </w:rPr>
        <w:t xml:space="preserve"> </w:t>
      </w:r>
      <w:r w:rsidRPr="00AC4424">
        <w:rPr>
          <w:rFonts w:ascii="Calibri" w:hAnsi="Calibri"/>
          <w:bCs/>
          <w:spacing w:val="-6"/>
          <w:sz w:val="24"/>
          <w:szCs w:val="24"/>
          <w:lang w:val="uk-UA"/>
        </w:rPr>
        <w:t xml:space="preserve">2020р. заборгованість населення зі сплати за постачання та розподіл природного газу становила </w:t>
      </w:r>
      <w:r w:rsidR="000D40EE" w:rsidRPr="00AC4424">
        <w:rPr>
          <w:rFonts w:ascii="Calibri" w:hAnsi="Calibri"/>
          <w:bCs/>
          <w:spacing w:val="-6"/>
          <w:sz w:val="24"/>
          <w:szCs w:val="24"/>
          <w:lang w:val="uk-UA"/>
        </w:rPr>
        <w:t>2957,0</w:t>
      </w:r>
      <w:r w:rsidRPr="00AC4424">
        <w:rPr>
          <w:rFonts w:ascii="Calibri" w:hAnsi="Calibri"/>
          <w:bCs/>
          <w:spacing w:val="-6"/>
          <w:sz w:val="24"/>
          <w:szCs w:val="24"/>
          <w:lang w:val="uk-UA"/>
        </w:rPr>
        <w:t xml:space="preserve"> </w:t>
      </w:r>
      <w:proofErr w:type="spellStart"/>
      <w:r w:rsidRPr="00AC4424">
        <w:rPr>
          <w:rFonts w:ascii="Calibri" w:hAnsi="Calibri"/>
          <w:bCs/>
          <w:spacing w:val="-6"/>
          <w:sz w:val="24"/>
          <w:szCs w:val="24"/>
          <w:lang w:val="uk-UA"/>
        </w:rPr>
        <w:t>млн.грн</w:t>
      </w:r>
      <w:proofErr w:type="spellEnd"/>
      <w:r w:rsidRPr="00AC4424">
        <w:rPr>
          <w:rFonts w:ascii="Calibri" w:hAnsi="Calibri"/>
          <w:bCs/>
          <w:spacing w:val="-6"/>
          <w:sz w:val="24"/>
          <w:szCs w:val="24"/>
          <w:lang w:val="uk-UA"/>
        </w:rPr>
        <w:t xml:space="preserve">, </w:t>
      </w:r>
      <w:r w:rsidR="006B0CF2" w:rsidRPr="00AC4424">
        <w:rPr>
          <w:rFonts w:ascii="Calibri" w:hAnsi="Calibri"/>
          <w:bCs/>
          <w:spacing w:val="-6"/>
          <w:sz w:val="24"/>
          <w:szCs w:val="24"/>
          <w:lang w:val="uk-UA"/>
        </w:rPr>
        <w:t xml:space="preserve">за постачання та розподіл електричної енергії – </w:t>
      </w:r>
      <w:r w:rsidR="000D40EE" w:rsidRPr="00AC4424">
        <w:rPr>
          <w:rFonts w:ascii="Calibri" w:hAnsi="Calibri"/>
          <w:bCs/>
          <w:spacing w:val="-6"/>
          <w:sz w:val="24"/>
          <w:szCs w:val="24"/>
          <w:lang w:val="uk-UA"/>
        </w:rPr>
        <w:t>493,8</w:t>
      </w:r>
      <w:r w:rsidR="00AC4424" w:rsidRPr="00AC4424">
        <w:rPr>
          <w:rFonts w:ascii="Calibri" w:hAnsi="Calibri"/>
          <w:bCs/>
          <w:spacing w:val="-6"/>
          <w:sz w:val="24"/>
          <w:szCs w:val="24"/>
          <w:lang w:val="uk-UA"/>
        </w:rPr>
        <w:t> </w:t>
      </w:r>
      <w:proofErr w:type="spellStart"/>
      <w:r w:rsidR="006B0CF2" w:rsidRPr="00AC4424">
        <w:rPr>
          <w:rFonts w:ascii="Calibri" w:hAnsi="Calibri"/>
          <w:bCs/>
          <w:spacing w:val="-6"/>
          <w:sz w:val="24"/>
          <w:szCs w:val="24"/>
          <w:lang w:val="uk-UA"/>
        </w:rPr>
        <w:t>млн.грн</w:t>
      </w:r>
      <w:proofErr w:type="spellEnd"/>
      <w:r w:rsidR="006B0CF2" w:rsidRPr="00AC4424">
        <w:rPr>
          <w:rFonts w:ascii="Calibri" w:hAnsi="Calibri"/>
          <w:bCs/>
          <w:spacing w:val="-6"/>
          <w:sz w:val="24"/>
          <w:szCs w:val="24"/>
          <w:lang w:val="uk-UA"/>
        </w:rPr>
        <w:t>, за управління багатоквартирним будинком –</w:t>
      </w:r>
      <w:r w:rsidR="000D40EE" w:rsidRPr="00AC4424">
        <w:rPr>
          <w:rFonts w:ascii="Calibri" w:hAnsi="Calibri"/>
          <w:bCs/>
          <w:spacing w:val="-6"/>
          <w:sz w:val="24"/>
          <w:szCs w:val="24"/>
          <w:lang w:val="uk-UA"/>
        </w:rPr>
        <w:t xml:space="preserve"> 283,9 </w:t>
      </w:r>
      <w:proofErr w:type="spellStart"/>
      <w:r w:rsidR="006B0CF2" w:rsidRPr="00AC4424">
        <w:rPr>
          <w:rFonts w:ascii="Calibri" w:hAnsi="Calibri"/>
          <w:bCs/>
          <w:spacing w:val="-6"/>
          <w:sz w:val="24"/>
          <w:szCs w:val="24"/>
          <w:lang w:val="uk-UA"/>
        </w:rPr>
        <w:t>млн.грн</w:t>
      </w:r>
      <w:proofErr w:type="spellEnd"/>
      <w:r w:rsidR="006B0CF2" w:rsidRPr="00AC4424">
        <w:rPr>
          <w:rFonts w:ascii="Calibri" w:hAnsi="Calibri"/>
          <w:bCs/>
          <w:spacing w:val="-6"/>
          <w:sz w:val="24"/>
          <w:szCs w:val="24"/>
          <w:lang w:val="uk-UA"/>
        </w:rPr>
        <w:t xml:space="preserve">, </w:t>
      </w:r>
      <w:r w:rsidRPr="00AC4424">
        <w:rPr>
          <w:rFonts w:ascii="Calibri" w:hAnsi="Calibri"/>
          <w:bCs/>
          <w:spacing w:val="-6"/>
          <w:sz w:val="24"/>
          <w:szCs w:val="24"/>
          <w:lang w:val="uk-UA"/>
        </w:rPr>
        <w:t>за постачання теплової енергії та гарячої води –</w:t>
      </w:r>
      <w:r w:rsidR="000D40EE" w:rsidRPr="00AC4424">
        <w:rPr>
          <w:rFonts w:ascii="Calibri" w:hAnsi="Calibri"/>
          <w:bCs/>
          <w:spacing w:val="-6"/>
          <w:sz w:val="24"/>
          <w:szCs w:val="24"/>
          <w:lang w:val="uk-UA"/>
        </w:rPr>
        <w:t xml:space="preserve"> 183,6 </w:t>
      </w:r>
      <w:proofErr w:type="spellStart"/>
      <w:r w:rsidRPr="00AC4424">
        <w:rPr>
          <w:rFonts w:ascii="Calibri" w:hAnsi="Calibri"/>
          <w:bCs/>
          <w:spacing w:val="-6"/>
          <w:sz w:val="24"/>
          <w:szCs w:val="24"/>
          <w:lang w:val="uk-UA"/>
        </w:rPr>
        <w:t>млн.грн</w:t>
      </w:r>
      <w:proofErr w:type="spellEnd"/>
      <w:r w:rsidRPr="00AC4424">
        <w:rPr>
          <w:rFonts w:ascii="Calibri" w:hAnsi="Calibri"/>
          <w:bCs/>
          <w:spacing w:val="-6"/>
          <w:sz w:val="24"/>
          <w:szCs w:val="24"/>
          <w:lang w:val="uk-UA"/>
        </w:rPr>
        <w:t>, за централізоване водопостачання та водовідведення –</w:t>
      </w:r>
      <w:r w:rsidR="000D40EE" w:rsidRPr="00AC4424">
        <w:rPr>
          <w:rFonts w:ascii="Calibri" w:hAnsi="Calibri"/>
          <w:bCs/>
          <w:spacing w:val="-6"/>
          <w:sz w:val="24"/>
          <w:szCs w:val="24"/>
          <w:lang w:val="uk-UA"/>
        </w:rPr>
        <w:t xml:space="preserve"> 155,7</w:t>
      </w:r>
      <w:r w:rsidR="00AC4424" w:rsidRPr="00AC4424">
        <w:rPr>
          <w:rFonts w:ascii="Calibri" w:hAnsi="Calibri"/>
          <w:bCs/>
          <w:spacing w:val="-6"/>
          <w:sz w:val="24"/>
          <w:szCs w:val="24"/>
          <w:lang w:val="uk-UA"/>
        </w:rPr>
        <w:t> </w:t>
      </w:r>
      <w:proofErr w:type="spellStart"/>
      <w:r w:rsidRPr="00AC4424">
        <w:rPr>
          <w:rFonts w:ascii="Calibri" w:hAnsi="Calibri"/>
          <w:bCs/>
          <w:spacing w:val="-6"/>
          <w:sz w:val="24"/>
          <w:szCs w:val="24"/>
          <w:lang w:val="uk-UA"/>
        </w:rPr>
        <w:t>млн.грн</w:t>
      </w:r>
      <w:proofErr w:type="spellEnd"/>
      <w:r w:rsidRPr="00AC4424">
        <w:rPr>
          <w:rFonts w:ascii="Calibri" w:hAnsi="Calibri"/>
          <w:bCs/>
          <w:spacing w:val="-6"/>
          <w:sz w:val="24"/>
          <w:szCs w:val="24"/>
          <w:lang w:val="uk-UA"/>
        </w:rPr>
        <w:t xml:space="preserve">, за надання послуг з вивезення побутових відходів – </w:t>
      </w:r>
      <w:r w:rsidR="000D40EE" w:rsidRPr="00AC4424">
        <w:rPr>
          <w:rFonts w:ascii="Calibri" w:hAnsi="Calibri"/>
          <w:bCs/>
          <w:spacing w:val="-6"/>
          <w:sz w:val="24"/>
          <w:szCs w:val="24"/>
          <w:lang w:val="uk-UA"/>
        </w:rPr>
        <w:t>50,2</w:t>
      </w:r>
      <w:r w:rsidRPr="00AC4424">
        <w:rPr>
          <w:rFonts w:ascii="Calibri" w:hAnsi="Calibri"/>
          <w:bCs/>
          <w:spacing w:val="-6"/>
          <w:sz w:val="24"/>
          <w:szCs w:val="24"/>
          <w:lang w:val="uk-UA"/>
        </w:rPr>
        <w:t xml:space="preserve"> </w:t>
      </w:r>
      <w:proofErr w:type="spellStart"/>
      <w:r w:rsidRPr="00AC4424">
        <w:rPr>
          <w:rFonts w:ascii="Calibri" w:hAnsi="Calibri"/>
          <w:bCs/>
          <w:spacing w:val="-6"/>
          <w:sz w:val="24"/>
          <w:szCs w:val="24"/>
          <w:lang w:val="uk-UA"/>
        </w:rPr>
        <w:t>млн.грн</w:t>
      </w:r>
      <w:proofErr w:type="spellEnd"/>
      <w:r w:rsidRPr="00AC4424">
        <w:rPr>
          <w:rFonts w:ascii="Calibri" w:hAnsi="Calibri"/>
          <w:bCs/>
          <w:spacing w:val="-6"/>
          <w:sz w:val="24"/>
          <w:szCs w:val="24"/>
          <w:lang w:val="uk-UA"/>
        </w:rPr>
        <w:t>.</w:t>
      </w:r>
    </w:p>
    <w:p w:rsidR="003D0695" w:rsidRPr="00AC4424" w:rsidRDefault="00294107" w:rsidP="00294107">
      <w:pPr>
        <w:spacing w:line="216" w:lineRule="auto"/>
        <w:ind w:firstLine="709"/>
        <w:jc w:val="both"/>
        <w:rPr>
          <w:rFonts w:ascii="Calibri" w:hAnsi="Calibri"/>
          <w:bCs/>
          <w:spacing w:val="-6"/>
          <w:sz w:val="24"/>
          <w:szCs w:val="24"/>
          <w:lang w:val="uk-UA"/>
        </w:rPr>
      </w:pPr>
      <w:r w:rsidRPr="00AC4424">
        <w:rPr>
          <w:rFonts w:ascii="Calibri" w:hAnsi="Calibri"/>
          <w:bCs/>
          <w:spacing w:val="-6"/>
          <w:sz w:val="24"/>
          <w:szCs w:val="24"/>
          <w:lang w:val="uk-UA"/>
        </w:rPr>
        <w:t>Відповідно до постанов Кабінету Міністрів України від 21.10.1995 № 848 та від 27.06.2003                  № 976 у січні–</w:t>
      </w:r>
      <w:r w:rsidR="00AF7579" w:rsidRPr="00AC4424">
        <w:rPr>
          <w:rFonts w:ascii="Calibri" w:hAnsi="Calibri"/>
          <w:bCs/>
          <w:spacing w:val="-6"/>
          <w:sz w:val="24"/>
          <w:szCs w:val="24"/>
          <w:lang w:val="uk-UA"/>
        </w:rPr>
        <w:t>березні</w:t>
      </w:r>
      <w:r w:rsidRPr="00AC4424">
        <w:rPr>
          <w:rFonts w:ascii="Calibri" w:hAnsi="Calibri"/>
          <w:bCs/>
          <w:spacing w:val="-6"/>
          <w:sz w:val="24"/>
          <w:szCs w:val="24"/>
          <w:lang w:val="uk-UA"/>
        </w:rPr>
        <w:t xml:space="preserve"> 2020р. з населенням було укладено </w:t>
      </w:r>
      <w:r w:rsidR="000D40EE" w:rsidRPr="00AC4424">
        <w:rPr>
          <w:rFonts w:ascii="Calibri" w:hAnsi="Calibri"/>
          <w:bCs/>
          <w:spacing w:val="-6"/>
          <w:sz w:val="24"/>
          <w:szCs w:val="24"/>
          <w:lang w:val="uk-UA"/>
        </w:rPr>
        <w:t>265</w:t>
      </w:r>
      <w:r w:rsidRPr="00AC4424">
        <w:rPr>
          <w:rFonts w:ascii="Calibri" w:hAnsi="Calibri"/>
          <w:bCs/>
          <w:spacing w:val="-6"/>
          <w:sz w:val="24"/>
          <w:szCs w:val="24"/>
          <w:lang w:val="uk-UA"/>
        </w:rPr>
        <w:t xml:space="preserve"> договор</w:t>
      </w:r>
      <w:r w:rsidR="000D40EE" w:rsidRPr="00AC4424">
        <w:rPr>
          <w:rFonts w:ascii="Calibri" w:hAnsi="Calibri"/>
          <w:bCs/>
          <w:spacing w:val="-6"/>
          <w:sz w:val="24"/>
          <w:szCs w:val="24"/>
          <w:lang w:val="uk-UA"/>
        </w:rPr>
        <w:t>ів</w:t>
      </w:r>
      <w:r w:rsidRPr="00AC4424">
        <w:rPr>
          <w:rFonts w:ascii="Calibri" w:hAnsi="Calibri"/>
          <w:bCs/>
          <w:spacing w:val="-6"/>
          <w:sz w:val="24"/>
          <w:szCs w:val="24"/>
          <w:lang w:val="uk-UA"/>
        </w:rPr>
        <w:t xml:space="preserve"> щодо погашення </w:t>
      </w:r>
      <w:proofErr w:type="spellStart"/>
      <w:r w:rsidRPr="00AC4424">
        <w:rPr>
          <w:rFonts w:ascii="Calibri" w:hAnsi="Calibri"/>
          <w:bCs/>
          <w:spacing w:val="-6"/>
          <w:sz w:val="24"/>
          <w:szCs w:val="24"/>
          <w:lang w:val="uk-UA"/>
        </w:rPr>
        <w:t>реструктуризованої</w:t>
      </w:r>
      <w:proofErr w:type="spellEnd"/>
      <w:r w:rsidRPr="00AC4424">
        <w:rPr>
          <w:rFonts w:ascii="Calibri" w:hAnsi="Calibri"/>
          <w:bCs/>
          <w:spacing w:val="-6"/>
          <w:sz w:val="24"/>
          <w:szCs w:val="24"/>
          <w:lang w:val="uk-UA"/>
        </w:rPr>
        <w:t xml:space="preserve"> заборгованості на загальну суму </w:t>
      </w:r>
      <w:r w:rsidR="0005496B" w:rsidRPr="00AC4424">
        <w:rPr>
          <w:rFonts w:ascii="Calibri" w:hAnsi="Calibri"/>
          <w:bCs/>
          <w:spacing w:val="-6"/>
          <w:sz w:val="24"/>
          <w:szCs w:val="24"/>
          <w:lang w:val="uk-UA"/>
        </w:rPr>
        <w:t>1</w:t>
      </w:r>
      <w:r w:rsidR="000D40EE" w:rsidRPr="00AC4424">
        <w:rPr>
          <w:rFonts w:ascii="Calibri" w:hAnsi="Calibri"/>
          <w:bCs/>
          <w:spacing w:val="-6"/>
          <w:sz w:val="24"/>
          <w:szCs w:val="24"/>
          <w:lang w:val="uk-UA"/>
        </w:rPr>
        <w:t>4279,6</w:t>
      </w:r>
      <w:r w:rsidRPr="00AC4424">
        <w:rPr>
          <w:rFonts w:ascii="Calibri" w:hAnsi="Calibri"/>
          <w:bCs/>
          <w:spacing w:val="-6"/>
          <w:sz w:val="24"/>
          <w:szCs w:val="24"/>
          <w:lang w:val="uk-UA"/>
        </w:rPr>
        <w:t xml:space="preserve"> </w:t>
      </w:r>
      <w:proofErr w:type="spellStart"/>
      <w:r w:rsidRPr="00AC4424">
        <w:rPr>
          <w:rFonts w:ascii="Calibri" w:hAnsi="Calibri"/>
          <w:bCs/>
          <w:spacing w:val="-6"/>
          <w:sz w:val="24"/>
          <w:szCs w:val="24"/>
          <w:lang w:val="uk-UA"/>
        </w:rPr>
        <w:t>тис.грн</w:t>
      </w:r>
      <w:proofErr w:type="spellEnd"/>
      <w:r w:rsidRPr="00AC4424">
        <w:rPr>
          <w:rFonts w:ascii="Calibri" w:hAnsi="Calibri"/>
          <w:bCs/>
          <w:spacing w:val="-6"/>
          <w:sz w:val="24"/>
          <w:szCs w:val="24"/>
          <w:lang w:val="uk-UA"/>
        </w:rPr>
        <w:t xml:space="preserve">. Сума внесених платежів, з урахуванням довгострокових договорів, становила </w:t>
      </w:r>
      <w:r w:rsidR="000D40EE" w:rsidRPr="00AC4424">
        <w:rPr>
          <w:rFonts w:ascii="Calibri" w:hAnsi="Calibri"/>
          <w:bCs/>
          <w:spacing w:val="-6"/>
          <w:sz w:val="24"/>
          <w:szCs w:val="24"/>
          <w:lang w:val="uk-UA"/>
        </w:rPr>
        <w:t>464</w:t>
      </w:r>
      <w:r w:rsidR="0005496B" w:rsidRPr="00AC4424">
        <w:rPr>
          <w:rFonts w:ascii="Calibri" w:hAnsi="Calibri"/>
          <w:bCs/>
          <w:spacing w:val="-6"/>
          <w:sz w:val="24"/>
          <w:szCs w:val="24"/>
          <w:lang w:val="uk-UA"/>
        </w:rPr>
        <w:t>,3</w:t>
      </w:r>
      <w:r w:rsidRPr="00AC4424">
        <w:rPr>
          <w:rFonts w:ascii="Calibri" w:hAnsi="Calibri"/>
          <w:bCs/>
          <w:spacing w:val="-6"/>
          <w:sz w:val="24"/>
          <w:szCs w:val="24"/>
          <w:lang w:val="uk-UA"/>
        </w:rPr>
        <w:t xml:space="preserve"> </w:t>
      </w:r>
      <w:proofErr w:type="spellStart"/>
      <w:r w:rsidRPr="00AC4424">
        <w:rPr>
          <w:rFonts w:ascii="Calibri" w:hAnsi="Calibri"/>
          <w:bCs/>
          <w:spacing w:val="-6"/>
          <w:sz w:val="24"/>
          <w:szCs w:val="24"/>
          <w:lang w:val="uk-UA"/>
        </w:rPr>
        <w:t>тис.грн</w:t>
      </w:r>
      <w:proofErr w:type="spellEnd"/>
      <w:r w:rsidRPr="00AC4424">
        <w:rPr>
          <w:rFonts w:ascii="Calibri" w:hAnsi="Calibri"/>
          <w:bCs/>
          <w:spacing w:val="-6"/>
          <w:sz w:val="24"/>
          <w:szCs w:val="24"/>
          <w:lang w:val="uk-UA"/>
        </w:rPr>
        <w:t>.</w:t>
      </w:r>
    </w:p>
    <w:p w:rsidR="003D0695" w:rsidRPr="00AC4424" w:rsidRDefault="003D0695" w:rsidP="00A806F9">
      <w:pPr>
        <w:spacing w:line="216" w:lineRule="auto"/>
        <w:jc w:val="both"/>
        <w:rPr>
          <w:rFonts w:ascii="Calibri" w:hAnsi="Calibri"/>
          <w:bCs/>
          <w:i/>
          <w:spacing w:val="-6"/>
          <w:sz w:val="24"/>
          <w:szCs w:val="24"/>
          <w:lang w:val="uk-UA"/>
        </w:rPr>
      </w:pPr>
    </w:p>
    <w:p w:rsidR="00A806F9" w:rsidRPr="00AC4424" w:rsidRDefault="00A806F9" w:rsidP="008C04C7">
      <w:pPr>
        <w:spacing w:line="216" w:lineRule="auto"/>
        <w:ind w:firstLine="709"/>
        <w:jc w:val="both"/>
        <w:rPr>
          <w:rFonts w:ascii="Calibri" w:hAnsi="Calibri"/>
          <w:bCs/>
          <w:spacing w:val="-6"/>
          <w:sz w:val="24"/>
          <w:szCs w:val="24"/>
          <w:lang w:val="uk-UA"/>
        </w:rPr>
      </w:pPr>
      <w:bookmarkStart w:id="0" w:name="_GoBack"/>
      <w:bookmarkEnd w:id="0"/>
    </w:p>
    <w:p w:rsidR="005C7FD2" w:rsidRPr="007C2F80" w:rsidRDefault="005C7FD2" w:rsidP="005C7FD2">
      <w:pPr>
        <w:rPr>
          <w:rFonts w:ascii="Calibri" w:hAnsi="Calibri"/>
          <w:sz w:val="22"/>
          <w:szCs w:val="22"/>
          <w:u w:val="single"/>
          <w:lang w:val="uk-UA"/>
        </w:rPr>
      </w:pPr>
      <w:r w:rsidRPr="007C2F80">
        <w:rPr>
          <w:rFonts w:ascii="Calibri" w:hAnsi="Calibri"/>
          <w:sz w:val="22"/>
          <w:szCs w:val="22"/>
          <w:u w:val="single"/>
          <w:lang w:val="uk-UA"/>
        </w:rPr>
        <w:t xml:space="preserve">Географічне охоплення </w:t>
      </w:r>
    </w:p>
    <w:p w:rsidR="005C7FD2" w:rsidRPr="007C2F80" w:rsidRDefault="005168A4" w:rsidP="005C7FD2">
      <w:pPr>
        <w:jc w:val="both"/>
        <w:rPr>
          <w:rFonts w:ascii="Calibri" w:hAnsi="Calibri"/>
          <w:sz w:val="22"/>
          <w:szCs w:val="22"/>
          <w:lang w:val="uk-UA"/>
        </w:rPr>
      </w:pPr>
      <w:r w:rsidRPr="005168A4">
        <w:rPr>
          <w:rFonts w:ascii="Calibri" w:hAnsi="Calibri"/>
          <w:sz w:val="22"/>
          <w:szCs w:val="22"/>
          <w:lang w:val="uk-UA"/>
        </w:rPr>
        <w:t xml:space="preserve">Усі регіони України, крім тимчасово окупованої території Автономної Республіки Крим, </w:t>
      </w:r>
      <w:proofErr w:type="spellStart"/>
      <w:r w:rsidRPr="005168A4">
        <w:rPr>
          <w:rFonts w:ascii="Calibri" w:hAnsi="Calibri"/>
          <w:sz w:val="22"/>
          <w:szCs w:val="22"/>
          <w:lang w:val="uk-UA"/>
        </w:rPr>
        <w:t>м.Севастополя</w:t>
      </w:r>
      <w:proofErr w:type="spellEnd"/>
      <w:r w:rsidRPr="005168A4">
        <w:rPr>
          <w:rFonts w:ascii="Calibri" w:hAnsi="Calibri"/>
          <w:sz w:val="22"/>
          <w:szCs w:val="22"/>
          <w:lang w:val="uk-UA"/>
        </w:rPr>
        <w:t xml:space="preserve"> та частини тимчасово окупованих територій у Донецькій та Луганській областях.</w:t>
      </w:r>
    </w:p>
    <w:p w:rsidR="003D0695" w:rsidRPr="007C2F80" w:rsidRDefault="003D0695" w:rsidP="003D0695">
      <w:pPr>
        <w:ind w:right="-1" w:firstLine="567"/>
        <w:jc w:val="both"/>
        <w:rPr>
          <w:rFonts w:ascii="Calibri" w:hAnsi="Calibri"/>
          <w:sz w:val="22"/>
          <w:szCs w:val="22"/>
          <w:lang w:val="uk-UA"/>
        </w:rPr>
      </w:pPr>
    </w:p>
    <w:p w:rsidR="003D0695" w:rsidRPr="007C2F80" w:rsidRDefault="003D0695" w:rsidP="003D0695">
      <w:pPr>
        <w:rPr>
          <w:rFonts w:ascii="Calibri" w:eastAsia="Calibri" w:hAnsi="Calibri"/>
          <w:snapToGrid w:val="0"/>
          <w:color w:val="000000"/>
          <w:sz w:val="22"/>
          <w:szCs w:val="22"/>
          <w:u w:val="single"/>
          <w:lang w:val="uk-UA" w:eastAsia="en-US"/>
        </w:rPr>
      </w:pPr>
      <w:r w:rsidRPr="007C2F80">
        <w:rPr>
          <w:rFonts w:ascii="Calibri" w:eastAsia="Calibri" w:hAnsi="Calibri"/>
          <w:snapToGrid w:val="0"/>
          <w:color w:val="000000"/>
          <w:sz w:val="22"/>
          <w:szCs w:val="22"/>
          <w:u w:val="single"/>
          <w:lang w:val="uk-UA" w:eastAsia="en-US"/>
        </w:rPr>
        <w:t>Методологія та визначення</w:t>
      </w:r>
    </w:p>
    <w:p w:rsidR="009718D0" w:rsidRPr="002B6051" w:rsidRDefault="009718D0" w:rsidP="009718D0">
      <w:pPr>
        <w:jc w:val="both"/>
        <w:rPr>
          <w:rFonts w:ascii="Calibri" w:hAnsi="Calibri"/>
          <w:sz w:val="22"/>
          <w:szCs w:val="22"/>
          <w:lang w:val="uk-UA"/>
        </w:rPr>
      </w:pPr>
      <w:r>
        <w:rPr>
          <w:rFonts w:ascii="Calibri" w:hAnsi="Calibri"/>
          <w:b/>
          <w:sz w:val="22"/>
          <w:szCs w:val="22"/>
          <w:lang w:val="uk-UA"/>
        </w:rPr>
        <w:t>Ж</w:t>
      </w:r>
      <w:r w:rsidRPr="002B6051">
        <w:rPr>
          <w:rFonts w:ascii="Calibri" w:hAnsi="Calibri"/>
          <w:b/>
          <w:sz w:val="22"/>
          <w:szCs w:val="22"/>
          <w:lang w:val="uk-UA"/>
        </w:rPr>
        <w:t>итлово-комунальні послуги</w:t>
      </w:r>
      <w:r w:rsidRPr="002B6051">
        <w:rPr>
          <w:lang w:val="uk-UA"/>
        </w:rPr>
        <w:t xml:space="preserve"> </w:t>
      </w:r>
      <w:r w:rsidRPr="007C2F80">
        <w:rPr>
          <w:rFonts w:ascii="Calibri" w:hAnsi="Calibri"/>
          <w:sz w:val="22"/>
          <w:szCs w:val="22"/>
          <w:lang w:val="uk-UA"/>
        </w:rPr>
        <w:t>–</w:t>
      </w:r>
      <w:r w:rsidRPr="002B6051">
        <w:rPr>
          <w:lang w:val="uk-UA"/>
        </w:rPr>
        <w:t xml:space="preserve"> </w:t>
      </w:r>
      <w:r w:rsidRPr="002B6051">
        <w:rPr>
          <w:rFonts w:ascii="Calibri" w:hAnsi="Calibri"/>
          <w:sz w:val="22"/>
          <w:szCs w:val="22"/>
          <w:lang w:val="uk-UA"/>
        </w:rPr>
        <w:t>результат господарської діяльності, спрямованої на забезпечення умов проживання та/або перебування осіб у житлових і нежитлових приміщеннях, будинках і спорудах, комплексах будинків і споруд відповідно до нормативів, норм, стандартів, порядків і правил, що здійснюється на підставі відповідних договорів про надання житлово-комунальних послуг</w:t>
      </w:r>
      <w:r>
        <w:rPr>
          <w:rFonts w:ascii="Calibri" w:hAnsi="Calibri"/>
          <w:sz w:val="22"/>
          <w:szCs w:val="22"/>
          <w:lang w:val="uk-UA"/>
        </w:rPr>
        <w:t>.</w:t>
      </w:r>
    </w:p>
    <w:p w:rsidR="003D0695" w:rsidRDefault="003D0695" w:rsidP="003D0695">
      <w:pPr>
        <w:spacing w:before="120"/>
        <w:jc w:val="both"/>
        <w:rPr>
          <w:rFonts w:ascii="Calibri" w:eastAsia="Calibri" w:hAnsi="Calibri"/>
          <w:snapToGrid w:val="0"/>
          <w:color w:val="000000"/>
          <w:sz w:val="22"/>
          <w:szCs w:val="22"/>
          <w:lang w:val="uk-UA" w:eastAsia="en-US"/>
        </w:rPr>
      </w:pPr>
      <w:r w:rsidRPr="007C2F80">
        <w:rPr>
          <w:rFonts w:ascii="Calibri" w:eastAsia="Calibri" w:hAnsi="Calibri"/>
          <w:snapToGrid w:val="0"/>
          <w:color w:val="000000"/>
          <w:sz w:val="22"/>
          <w:szCs w:val="22"/>
          <w:lang w:val="uk-UA" w:eastAsia="en-US"/>
        </w:rPr>
        <w:t>Інформація підготовлена на підставі даних державного статистичного спостереження "</w:t>
      </w:r>
      <w:hyperlink r:id="rId5" w:history="1">
        <w:r w:rsidRPr="007C2F80">
          <w:rPr>
            <w:rFonts w:ascii="Calibri" w:eastAsia="Calibri" w:hAnsi="Calibri"/>
            <w:snapToGrid w:val="0"/>
            <w:color w:val="000000"/>
            <w:sz w:val="22"/>
            <w:szCs w:val="22"/>
            <w:lang w:val="uk-UA" w:eastAsia="en-US"/>
          </w:rPr>
          <w:t>Оплата населенням житлово-комунальних послуг</w:t>
        </w:r>
      </w:hyperlink>
      <w:r w:rsidRPr="007C2F80">
        <w:rPr>
          <w:rFonts w:ascii="Calibri" w:eastAsia="Calibri" w:hAnsi="Calibri"/>
          <w:snapToGrid w:val="0"/>
          <w:color w:val="000000"/>
          <w:sz w:val="22"/>
          <w:szCs w:val="22"/>
          <w:lang w:val="uk-UA" w:eastAsia="en-US"/>
        </w:rPr>
        <w:t xml:space="preserve">". </w:t>
      </w:r>
    </w:p>
    <w:p w:rsidR="005C7FD2" w:rsidRDefault="005C7FD2" w:rsidP="005C7FD2">
      <w:pPr>
        <w:spacing w:before="120"/>
        <w:jc w:val="both"/>
        <w:rPr>
          <w:rFonts w:ascii="Calibri" w:eastAsia="Calibri" w:hAnsi="Calibri"/>
          <w:snapToGrid w:val="0"/>
          <w:color w:val="000000"/>
          <w:sz w:val="22"/>
          <w:szCs w:val="22"/>
          <w:lang w:val="uk-UA" w:eastAsia="en-US"/>
        </w:rPr>
      </w:pPr>
      <w:r>
        <w:rPr>
          <w:rFonts w:ascii="Calibri" w:eastAsia="Calibri" w:hAnsi="Calibri"/>
          <w:snapToGrid w:val="0"/>
          <w:color w:val="000000"/>
          <w:sz w:val="22"/>
          <w:szCs w:val="22"/>
          <w:lang w:val="uk-UA" w:eastAsia="en-US"/>
        </w:rPr>
        <w:lastRenderedPageBreak/>
        <w:t>П</w:t>
      </w:r>
      <w:r w:rsidRPr="004F237B">
        <w:rPr>
          <w:rFonts w:ascii="Calibri" w:eastAsia="Calibri" w:hAnsi="Calibri"/>
          <w:snapToGrid w:val="0"/>
          <w:color w:val="000000"/>
          <w:sz w:val="22"/>
          <w:szCs w:val="22"/>
          <w:lang w:val="uk-UA" w:eastAsia="en-US"/>
        </w:rPr>
        <w:t>останова</w:t>
      </w:r>
      <w:r>
        <w:rPr>
          <w:rFonts w:ascii="Calibri" w:eastAsia="Calibri" w:hAnsi="Calibri"/>
          <w:snapToGrid w:val="0"/>
          <w:color w:val="000000"/>
          <w:sz w:val="22"/>
          <w:szCs w:val="22"/>
          <w:lang w:val="uk-UA" w:eastAsia="en-US"/>
        </w:rPr>
        <w:t xml:space="preserve"> </w:t>
      </w:r>
      <w:r w:rsidRPr="004F237B">
        <w:rPr>
          <w:rFonts w:ascii="Calibri" w:eastAsia="Calibri" w:hAnsi="Calibri"/>
          <w:snapToGrid w:val="0"/>
          <w:color w:val="000000"/>
          <w:sz w:val="22"/>
          <w:szCs w:val="22"/>
          <w:lang w:val="uk-UA" w:eastAsia="en-US"/>
        </w:rPr>
        <w:t>від 21.10.1995</w:t>
      </w:r>
      <w:r>
        <w:rPr>
          <w:rFonts w:ascii="Calibri" w:eastAsia="Calibri" w:hAnsi="Calibri"/>
          <w:snapToGrid w:val="0"/>
          <w:color w:val="000000"/>
          <w:sz w:val="22"/>
          <w:szCs w:val="22"/>
          <w:lang w:val="uk-UA" w:eastAsia="en-US"/>
        </w:rPr>
        <w:t xml:space="preserve"> </w:t>
      </w:r>
      <w:r w:rsidRPr="004F237B">
        <w:rPr>
          <w:rFonts w:ascii="Calibri" w:eastAsia="Calibri" w:hAnsi="Calibri"/>
          <w:snapToGrid w:val="0"/>
          <w:color w:val="000000"/>
          <w:sz w:val="22"/>
          <w:szCs w:val="22"/>
          <w:lang w:val="uk-UA" w:eastAsia="en-US"/>
        </w:rPr>
        <w:t>№ 848</w:t>
      </w:r>
      <w:r>
        <w:rPr>
          <w:rFonts w:ascii="Calibri" w:eastAsia="Calibri" w:hAnsi="Calibri"/>
          <w:snapToGrid w:val="0"/>
          <w:color w:val="000000"/>
          <w:sz w:val="22"/>
          <w:szCs w:val="22"/>
          <w:lang w:val="uk-UA" w:eastAsia="en-US"/>
        </w:rPr>
        <w:t xml:space="preserve"> – п</w:t>
      </w:r>
      <w:r w:rsidRPr="004F237B">
        <w:rPr>
          <w:rFonts w:ascii="Calibri" w:eastAsia="Calibri" w:hAnsi="Calibri"/>
          <w:snapToGrid w:val="0"/>
          <w:color w:val="000000"/>
          <w:sz w:val="22"/>
          <w:szCs w:val="22"/>
          <w:lang w:val="uk-UA" w:eastAsia="en-US"/>
        </w:rPr>
        <w:t>останова Кабінету Міністрів України</w:t>
      </w:r>
      <w:r>
        <w:rPr>
          <w:rFonts w:ascii="Calibri" w:eastAsia="Calibri" w:hAnsi="Calibri"/>
          <w:snapToGrid w:val="0"/>
          <w:color w:val="000000"/>
          <w:sz w:val="22"/>
          <w:szCs w:val="22"/>
          <w:lang w:val="uk-UA" w:eastAsia="en-US"/>
        </w:rPr>
        <w:t xml:space="preserve"> </w:t>
      </w:r>
      <w:r w:rsidRPr="004F237B">
        <w:rPr>
          <w:rFonts w:ascii="Calibri" w:eastAsia="Calibri" w:hAnsi="Calibri"/>
          <w:snapToGrid w:val="0"/>
          <w:color w:val="000000"/>
          <w:sz w:val="22"/>
          <w:szCs w:val="22"/>
          <w:lang w:val="uk-UA" w:eastAsia="en-US"/>
        </w:rPr>
        <w:t>від 21.10.1995</w:t>
      </w:r>
      <w:r>
        <w:rPr>
          <w:rFonts w:ascii="Calibri" w:eastAsia="Calibri" w:hAnsi="Calibri"/>
          <w:snapToGrid w:val="0"/>
          <w:color w:val="000000"/>
          <w:sz w:val="22"/>
          <w:szCs w:val="22"/>
          <w:lang w:val="uk-UA" w:eastAsia="en-US"/>
        </w:rPr>
        <w:t xml:space="preserve"> </w:t>
      </w:r>
      <w:r w:rsidRPr="004F237B">
        <w:rPr>
          <w:rFonts w:ascii="Calibri" w:eastAsia="Calibri" w:hAnsi="Calibri"/>
          <w:snapToGrid w:val="0"/>
          <w:color w:val="000000"/>
          <w:sz w:val="22"/>
          <w:szCs w:val="22"/>
          <w:lang w:val="uk-UA" w:eastAsia="en-US"/>
        </w:rPr>
        <w:t>№ 848</w:t>
      </w:r>
      <w:r>
        <w:rPr>
          <w:rFonts w:ascii="Calibri" w:eastAsia="Calibri" w:hAnsi="Calibri"/>
          <w:snapToGrid w:val="0"/>
          <w:color w:val="000000"/>
          <w:sz w:val="22"/>
          <w:szCs w:val="22"/>
          <w:lang w:val="uk-UA" w:eastAsia="en-US"/>
        </w:rPr>
        <w:t xml:space="preserve"> "</w:t>
      </w:r>
      <w:r w:rsidRPr="004F237B">
        <w:rPr>
          <w:rFonts w:ascii="Calibri" w:eastAsia="Calibri" w:hAnsi="Calibri"/>
          <w:snapToGrid w:val="0"/>
          <w:color w:val="000000"/>
          <w:sz w:val="22"/>
          <w:szCs w:val="22"/>
          <w:lang w:val="uk-UA" w:eastAsia="en-US"/>
        </w:rPr>
        <w:t>Про спрощення порядку надання населенню субсидій для відшкодування витрат на оплату житлово-комунальних послуг, придбання скрапленого газу, твердого та рідкого пічного побутового палива" (із змінами, внесеними постановою Кабінету Міністрів України від 26.04.2017 № 300)</w:t>
      </w:r>
      <w:r>
        <w:rPr>
          <w:rFonts w:ascii="Calibri" w:eastAsia="Calibri" w:hAnsi="Calibri"/>
          <w:snapToGrid w:val="0"/>
          <w:color w:val="000000"/>
          <w:sz w:val="22"/>
          <w:szCs w:val="22"/>
          <w:lang w:val="uk-UA" w:eastAsia="en-US"/>
        </w:rPr>
        <w:t>.</w:t>
      </w:r>
    </w:p>
    <w:p w:rsidR="005C7FD2" w:rsidRDefault="005C7FD2" w:rsidP="005C7FD2">
      <w:pPr>
        <w:spacing w:before="120"/>
        <w:jc w:val="both"/>
        <w:rPr>
          <w:rFonts w:ascii="Calibri" w:eastAsia="Calibri" w:hAnsi="Calibri"/>
          <w:snapToGrid w:val="0"/>
          <w:color w:val="000000"/>
          <w:sz w:val="22"/>
          <w:szCs w:val="22"/>
          <w:lang w:val="uk-UA" w:eastAsia="en-US"/>
        </w:rPr>
      </w:pPr>
      <w:r>
        <w:rPr>
          <w:rFonts w:ascii="Calibri" w:eastAsia="Calibri" w:hAnsi="Calibri"/>
          <w:snapToGrid w:val="0"/>
          <w:color w:val="000000"/>
          <w:sz w:val="22"/>
          <w:szCs w:val="22"/>
          <w:lang w:val="uk-UA" w:eastAsia="en-US"/>
        </w:rPr>
        <w:t>П</w:t>
      </w:r>
      <w:r w:rsidRPr="004F237B">
        <w:rPr>
          <w:rFonts w:ascii="Calibri" w:eastAsia="Calibri" w:hAnsi="Calibri"/>
          <w:snapToGrid w:val="0"/>
          <w:color w:val="000000"/>
          <w:sz w:val="22"/>
          <w:szCs w:val="22"/>
          <w:lang w:val="uk-UA" w:eastAsia="en-US"/>
        </w:rPr>
        <w:t xml:space="preserve">останова </w:t>
      </w:r>
      <w:r>
        <w:rPr>
          <w:rFonts w:ascii="Calibri" w:eastAsia="Calibri" w:hAnsi="Calibri"/>
          <w:snapToGrid w:val="0"/>
          <w:color w:val="000000"/>
          <w:sz w:val="22"/>
          <w:szCs w:val="22"/>
          <w:lang w:val="uk-UA" w:eastAsia="en-US"/>
        </w:rPr>
        <w:t xml:space="preserve">від </w:t>
      </w:r>
      <w:r w:rsidRPr="004F237B">
        <w:rPr>
          <w:rFonts w:ascii="Calibri" w:eastAsia="Calibri" w:hAnsi="Calibri"/>
          <w:snapToGrid w:val="0"/>
          <w:color w:val="000000"/>
          <w:sz w:val="22"/>
          <w:szCs w:val="22"/>
          <w:lang w:val="uk-UA" w:eastAsia="en-US"/>
        </w:rPr>
        <w:t>27.06.2003</w:t>
      </w:r>
      <w:r>
        <w:rPr>
          <w:rFonts w:ascii="Calibri" w:eastAsia="Calibri" w:hAnsi="Calibri"/>
          <w:snapToGrid w:val="0"/>
          <w:color w:val="000000"/>
          <w:sz w:val="22"/>
          <w:szCs w:val="22"/>
          <w:lang w:val="uk-UA" w:eastAsia="en-US"/>
        </w:rPr>
        <w:t xml:space="preserve"> </w:t>
      </w:r>
      <w:r w:rsidRPr="004F237B">
        <w:rPr>
          <w:rFonts w:ascii="Calibri" w:eastAsia="Calibri" w:hAnsi="Calibri"/>
          <w:snapToGrid w:val="0"/>
          <w:color w:val="000000"/>
          <w:sz w:val="22"/>
          <w:szCs w:val="22"/>
          <w:lang w:val="uk-UA" w:eastAsia="en-US"/>
        </w:rPr>
        <w:t xml:space="preserve">№ </w:t>
      </w:r>
      <w:r>
        <w:rPr>
          <w:rFonts w:ascii="Calibri" w:eastAsia="Calibri" w:hAnsi="Calibri"/>
          <w:snapToGrid w:val="0"/>
          <w:color w:val="000000"/>
          <w:sz w:val="22"/>
          <w:szCs w:val="22"/>
          <w:lang w:val="uk-UA" w:eastAsia="en-US"/>
        </w:rPr>
        <w:t>976 – п</w:t>
      </w:r>
      <w:r w:rsidRPr="004F237B">
        <w:rPr>
          <w:rFonts w:ascii="Calibri" w:eastAsia="Calibri" w:hAnsi="Calibri"/>
          <w:snapToGrid w:val="0"/>
          <w:color w:val="000000"/>
          <w:sz w:val="22"/>
          <w:szCs w:val="22"/>
          <w:lang w:val="uk-UA" w:eastAsia="en-US"/>
        </w:rPr>
        <w:t>останова Кабінету Міністрів України</w:t>
      </w:r>
      <w:r>
        <w:rPr>
          <w:rFonts w:ascii="Calibri" w:eastAsia="Calibri" w:hAnsi="Calibri"/>
          <w:snapToGrid w:val="0"/>
          <w:color w:val="000000"/>
          <w:sz w:val="22"/>
          <w:szCs w:val="22"/>
          <w:lang w:val="uk-UA" w:eastAsia="en-US"/>
        </w:rPr>
        <w:t xml:space="preserve"> від </w:t>
      </w:r>
      <w:r w:rsidRPr="004F237B">
        <w:rPr>
          <w:rFonts w:ascii="Calibri" w:eastAsia="Calibri" w:hAnsi="Calibri"/>
          <w:snapToGrid w:val="0"/>
          <w:color w:val="000000"/>
          <w:sz w:val="22"/>
          <w:szCs w:val="22"/>
          <w:lang w:val="uk-UA" w:eastAsia="en-US"/>
        </w:rPr>
        <w:t>27.06.2003</w:t>
      </w:r>
      <w:r>
        <w:rPr>
          <w:rFonts w:ascii="Calibri" w:eastAsia="Calibri" w:hAnsi="Calibri"/>
          <w:snapToGrid w:val="0"/>
          <w:color w:val="000000"/>
          <w:sz w:val="22"/>
          <w:szCs w:val="22"/>
          <w:lang w:val="uk-UA" w:eastAsia="en-US"/>
        </w:rPr>
        <w:t xml:space="preserve"> № </w:t>
      </w:r>
      <w:r w:rsidRPr="004F237B">
        <w:rPr>
          <w:rFonts w:ascii="Calibri" w:eastAsia="Calibri" w:hAnsi="Calibri"/>
          <w:snapToGrid w:val="0"/>
          <w:color w:val="000000"/>
          <w:sz w:val="22"/>
          <w:szCs w:val="22"/>
          <w:lang w:val="uk-UA" w:eastAsia="en-US"/>
        </w:rPr>
        <w:t>976</w:t>
      </w:r>
      <w:r>
        <w:rPr>
          <w:rFonts w:ascii="Calibri" w:eastAsia="Calibri" w:hAnsi="Calibri"/>
          <w:snapToGrid w:val="0"/>
          <w:color w:val="000000"/>
          <w:sz w:val="22"/>
          <w:szCs w:val="22"/>
          <w:lang w:val="uk-UA" w:eastAsia="en-US"/>
        </w:rPr>
        <w:t xml:space="preserve"> </w:t>
      </w:r>
      <w:r w:rsidRPr="004F237B">
        <w:rPr>
          <w:rFonts w:ascii="Calibri" w:eastAsia="Calibri" w:hAnsi="Calibri"/>
          <w:snapToGrid w:val="0"/>
          <w:color w:val="000000"/>
          <w:sz w:val="22"/>
          <w:szCs w:val="22"/>
          <w:lang w:val="uk-UA" w:eastAsia="en-US"/>
        </w:rPr>
        <w:t xml:space="preserve">"Про затвердження Порядку погашення </w:t>
      </w:r>
      <w:proofErr w:type="spellStart"/>
      <w:r w:rsidRPr="004F237B">
        <w:rPr>
          <w:rFonts w:ascii="Calibri" w:eastAsia="Calibri" w:hAnsi="Calibri"/>
          <w:snapToGrid w:val="0"/>
          <w:color w:val="000000"/>
          <w:sz w:val="22"/>
          <w:szCs w:val="22"/>
          <w:lang w:val="uk-UA" w:eastAsia="en-US"/>
        </w:rPr>
        <w:t>реструктуризованої</w:t>
      </w:r>
      <w:proofErr w:type="spellEnd"/>
      <w:r w:rsidRPr="004F237B">
        <w:rPr>
          <w:rFonts w:ascii="Calibri" w:eastAsia="Calibri" w:hAnsi="Calibri"/>
          <w:snapToGrid w:val="0"/>
          <w:color w:val="000000"/>
          <w:sz w:val="22"/>
          <w:szCs w:val="22"/>
          <w:lang w:val="uk-UA" w:eastAsia="en-US"/>
        </w:rPr>
        <w:t xml:space="preserve"> заборгованості та внесення поточних платежів за житлово-комунальні послуги"</w:t>
      </w:r>
      <w:r>
        <w:rPr>
          <w:rFonts w:ascii="Calibri" w:eastAsia="Calibri" w:hAnsi="Calibri"/>
          <w:snapToGrid w:val="0"/>
          <w:color w:val="000000"/>
          <w:sz w:val="22"/>
          <w:szCs w:val="22"/>
          <w:lang w:val="uk-UA" w:eastAsia="en-US"/>
        </w:rPr>
        <w:t>.</w:t>
      </w:r>
    </w:p>
    <w:p w:rsidR="003D0695" w:rsidRPr="007C2F80" w:rsidRDefault="003D0695" w:rsidP="003D0695">
      <w:pPr>
        <w:pStyle w:val="a8"/>
        <w:spacing w:before="100"/>
        <w:jc w:val="both"/>
        <w:rPr>
          <w:rFonts w:ascii="Calibri" w:eastAsia="Calibri" w:hAnsi="Calibri"/>
          <w:snapToGrid w:val="0"/>
          <w:color w:val="000000"/>
          <w:sz w:val="22"/>
          <w:szCs w:val="22"/>
          <w:lang w:eastAsia="en-US"/>
        </w:rPr>
      </w:pPr>
      <w:r w:rsidRPr="007C2F80">
        <w:rPr>
          <w:rFonts w:ascii="Calibri" w:hAnsi="Calibri" w:cs="Times New Roman"/>
          <w:sz w:val="22"/>
          <w:szCs w:val="22"/>
          <w:lang w:eastAsia="ru-RU"/>
        </w:rPr>
        <w:t xml:space="preserve">Інформація формується по Україні в цілому, </w:t>
      </w:r>
      <w:r>
        <w:rPr>
          <w:rFonts w:ascii="Calibri" w:hAnsi="Calibri" w:cs="Times New Roman"/>
          <w:sz w:val="22"/>
          <w:szCs w:val="22"/>
          <w:lang w:eastAsia="ru-RU"/>
        </w:rPr>
        <w:t>по</w:t>
      </w:r>
      <w:r w:rsidRPr="007C2F80">
        <w:rPr>
          <w:rFonts w:ascii="Calibri" w:hAnsi="Calibri" w:cs="Times New Roman"/>
          <w:sz w:val="22"/>
          <w:szCs w:val="22"/>
          <w:lang w:eastAsia="ru-RU"/>
        </w:rPr>
        <w:t xml:space="preserve"> регіона</w:t>
      </w:r>
      <w:r>
        <w:rPr>
          <w:rFonts w:ascii="Calibri" w:hAnsi="Calibri" w:cs="Times New Roman"/>
          <w:sz w:val="22"/>
          <w:szCs w:val="22"/>
          <w:lang w:eastAsia="ru-RU"/>
        </w:rPr>
        <w:t>х</w:t>
      </w:r>
      <w:r w:rsidRPr="007C2F80">
        <w:rPr>
          <w:rFonts w:ascii="Calibri" w:hAnsi="Calibri" w:cs="Times New Roman"/>
          <w:sz w:val="22"/>
          <w:szCs w:val="22"/>
          <w:lang w:eastAsia="ru-RU"/>
        </w:rPr>
        <w:t xml:space="preserve"> </w:t>
      </w:r>
      <w:r>
        <w:rPr>
          <w:rFonts w:ascii="Calibri" w:hAnsi="Calibri" w:cs="Times New Roman"/>
          <w:sz w:val="22"/>
          <w:szCs w:val="22"/>
          <w:lang w:eastAsia="ru-RU"/>
        </w:rPr>
        <w:t>за</w:t>
      </w:r>
      <w:r w:rsidRPr="007C2F80">
        <w:rPr>
          <w:rFonts w:ascii="Calibri" w:hAnsi="Calibri" w:cs="Times New Roman"/>
          <w:sz w:val="22"/>
          <w:szCs w:val="22"/>
          <w:lang w:eastAsia="ru-RU"/>
        </w:rPr>
        <w:t xml:space="preserve"> видами </w:t>
      </w:r>
      <w:proofErr w:type="spellStart"/>
      <w:r w:rsidRPr="007C2F80">
        <w:rPr>
          <w:rFonts w:ascii="Calibri" w:hAnsi="Calibri" w:cs="Times New Roman"/>
          <w:sz w:val="22"/>
          <w:szCs w:val="22"/>
          <w:lang w:val="ru-RU" w:eastAsia="ru-RU"/>
        </w:rPr>
        <w:t>житлово-комунальних</w:t>
      </w:r>
      <w:proofErr w:type="spellEnd"/>
      <w:r w:rsidRPr="007C2F80">
        <w:rPr>
          <w:rFonts w:ascii="Calibri" w:hAnsi="Calibri" w:cs="Times New Roman"/>
          <w:sz w:val="22"/>
          <w:szCs w:val="22"/>
          <w:lang w:val="ru-RU" w:eastAsia="ru-RU"/>
        </w:rPr>
        <w:t xml:space="preserve"> </w:t>
      </w:r>
      <w:proofErr w:type="spellStart"/>
      <w:r w:rsidRPr="007C2F80">
        <w:rPr>
          <w:rFonts w:ascii="Calibri" w:hAnsi="Calibri" w:cs="Times New Roman"/>
          <w:sz w:val="22"/>
          <w:szCs w:val="22"/>
          <w:lang w:val="ru-RU" w:eastAsia="ru-RU"/>
        </w:rPr>
        <w:t>послуг</w:t>
      </w:r>
      <w:proofErr w:type="spellEnd"/>
      <w:r w:rsidRPr="007C2F80">
        <w:rPr>
          <w:rFonts w:ascii="Calibri" w:hAnsi="Calibri" w:cs="Times New Roman"/>
          <w:sz w:val="22"/>
          <w:szCs w:val="22"/>
          <w:lang w:eastAsia="ru-RU"/>
        </w:rPr>
        <w:t>.</w:t>
      </w:r>
    </w:p>
    <w:p w:rsidR="005168A4" w:rsidRPr="0023494E" w:rsidRDefault="005168A4" w:rsidP="005168A4">
      <w:pPr>
        <w:spacing w:before="120"/>
        <w:rPr>
          <w:rFonts w:ascii="Calibri" w:hAnsi="Calibri"/>
          <w:sz w:val="22"/>
          <w:szCs w:val="22"/>
          <w:lang w:val="uk-UA"/>
        </w:rPr>
      </w:pPr>
      <w:r w:rsidRPr="0023494E">
        <w:rPr>
          <w:rFonts w:ascii="Calibri" w:hAnsi="Calibri"/>
          <w:sz w:val="22"/>
          <w:szCs w:val="22"/>
          <w:lang w:val="uk-UA"/>
        </w:rPr>
        <w:t>Методологічні положення:</w:t>
      </w:r>
      <w:r w:rsidRPr="0024590F">
        <w:rPr>
          <w:rFonts w:ascii="Calibri" w:hAnsi="Calibri"/>
          <w:sz w:val="22"/>
          <w:szCs w:val="22"/>
        </w:rPr>
        <w:t xml:space="preserve"> </w:t>
      </w:r>
      <w:r w:rsidR="00DD787F" w:rsidRPr="00133ACE">
        <w:rPr>
          <w:rFonts w:ascii="Calibri" w:hAnsi="Calibri"/>
          <w:sz w:val="22"/>
          <w:szCs w:val="22"/>
          <w:lang w:val="uk-UA"/>
        </w:rPr>
        <w:t>http://ukrstat.gov.ua/norm_doc/2019/370/370.pdf</w:t>
      </w:r>
    </w:p>
    <w:p w:rsidR="00752258" w:rsidRPr="003D0695" w:rsidRDefault="00752258" w:rsidP="00752258">
      <w:pPr>
        <w:rPr>
          <w:lang w:val="uk-UA"/>
        </w:rPr>
      </w:pPr>
    </w:p>
    <w:p w:rsidR="009718D0" w:rsidRPr="00E77EC0" w:rsidRDefault="009718D0" w:rsidP="009718D0">
      <w:pPr>
        <w:rPr>
          <w:rFonts w:ascii="Calibri" w:eastAsia="Calibri" w:hAnsi="Calibri"/>
          <w:snapToGrid w:val="0"/>
          <w:color w:val="000000"/>
          <w:sz w:val="22"/>
          <w:szCs w:val="22"/>
          <w:u w:val="single"/>
          <w:lang w:val="uk-UA" w:eastAsia="en-US"/>
        </w:rPr>
      </w:pPr>
      <w:r w:rsidRPr="00133ACE">
        <w:rPr>
          <w:rFonts w:ascii="Calibri" w:eastAsia="Calibri" w:hAnsi="Calibri"/>
          <w:snapToGrid w:val="0"/>
          <w:color w:val="000000"/>
          <w:sz w:val="22"/>
          <w:szCs w:val="22"/>
          <w:u w:val="single"/>
          <w:lang w:val="uk-UA" w:eastAsia="en-US"/>
        </w:rPr>
        <w:t>Перегляд даних</w:t>
      </w:r>
    </w:p>
    <w:p w:rsidR="009718D0" w:rsidRDefault="009718D0" w:rsidP="009718D0">
      <w:pPr>
        <w:pStyle w:val="a8"/>
        <w:jc w:val="both"/>
        <w:rPr>
          <w:rFonts w:ascii="Calibri" w:hAnsi="Calibri" w:cs="Times New Roman"/>
          <w:sz w:val="22"/>
          <w:szCs w:val="22"/>
          <w:lang w:eastAsia="ru-RU"/>
        </w:rPr>
      </w:pPr>
      <w:r>
        <w:rPr>
          <w:rFonts w:ascii="Calibri" w:hAnsi="Calibri" w:cs="Times New Roman"/>
          <w:sz w:val="22"/>
          <w:szCs w:val="22"/>
          <w:lang w:eastAsia="ru-RU"/>
        </w:rPr>
        <w:t>Перегляд даних не здійснюється.</w:t>
      </w:r>
    </w:p>
    <w:p w:rsidR="009718D0" w:rsidRDefault="009718D0" w:rsidP="009718D0">
      <w:pPr>
        <w:pStyle w:val="a8"/>
        <w:jc w:val="both"/>
        <w:rPr>
          <w:rFonts w:ascii="Calibri" w:hAnsi="Calibri" w:cs="Times New Roman"/>
          <w:sz w:val="22"/>
          <w:szCs w:val="22"/>
          <w:lang w:eastAsia="ru-RU"/>
        </w:rPr>
      </w:pPr>
    </w:p>
    <w:p w:rsidR="00752258" w:rsidRDefault="00752258" w:rsidP="00752258">
      <w:pPr>
        <w:rPr>
          <w:lang w:val="uk-UA"/>
        </w:rPr>
      </w:pPr>
    </w:p>
    <w:p w:rsidR="00752258" w:rsidRPr="009A19A8" w:rsidRDefault="00752258" w:rsidP="00752258">
      <w:pPr>
        <w:rPr>
          <w:sz w:val="24"/>
          <w:szCs w:val="24"/>
          <w:lang w:val="uk-UA"/>
        </w:rPr>
      </w:pPr>
    </w:p>
    <w:p w:rsidR="00752258" w:rsidRPr="009A19A8" w:rsidRDefault="00752258" w:rsidP="00752258">
      <w:pPr>
        <w:rPr>
          <w:sz w:val="24"/>
          <w:szCs w:val="24"/>
          <w:lang w:val="uk-UA"/>
        </w:rPr>
      </w:pPr>
    </w:p>
    <w:p w:rsidR="00752258" w:rsidRPr="009A19A8" w:rsidRDefault="00752258" w:rsidP="005168A4">
      <w:pPr>
        <w:rPr>
          <w:sz w:val="24"/>
          <w:szCs w:val="24"/>
          <w:lang w:val="uk-UA"/>
        </w:rPr>
      </w:pPr>
    </w:p>
    <w:p w:rsidR="00752258" w:rsidRDefault="00752258" w:rsidP="005168A4">
      <w:pPr>
        <w:rPr>
          <w:lang w:val="uk-UA"/>
        </w:rPr>
      </w:pPr>
    </w:p>
    <w:p w:rsidR="00752258" w:rsidRDefault="00752258" w:rsidP="005168A4">
      <w:pPr>
        <w:rPr>
          <w:lang w:val="uk-UA"/>
        </w:rPr>
      </w:pPr>
    </w:p>
    <w:p w:rsidR="00752258" w:rsidRDefault="00752258" w:rsidP="00752258">
      <w:pPr>
        <w:rPr>
          <w:lang w:val="uk-UA"/>
        </w:rPr>
      </w:pPr>
    </w:p>
    <w:p w:rsidR="00752258" w:rsidRDefault="00752258" w:rsidP="00752258">
      <w:pPr>
        <w:rPr>
          <w:lang w:val="uk-UA"/>
        </w:rPr>
      </w:pPr>
    </w:p>
    <w:p w:rsidR="00752258" w:rsidRDefault="00752258" w:rsidP="00752258">
      <w:pPr>
        <w:rPr>
          <w:lang w:val="uk-UA"/>
        </w:rPr>
      </w:pPr>
    </w:p>
    <w:p w:rsidR="00752258" w:rsidRDefault="00752258" w:rsidP="00752258">
      <w:pPr>
        <w:rPr>
          <w:lang w:val="uk-UA"/>
        </w:rPr>
      </w:pPr>
    </w:p>
    <w:p w:rsidR="00752258" w:rsidRDefault="00752258" w:rsidP="00752258">
      <w:pPr>
        <w:rPr>
          <w:lang w:val="uk-UA"/>
        </w:rPr>
      </w:pPr>
    </w:p>
    <w:p w:rsidR="00752258" w:rsidRDefault="00752258" w:rsidP="00752258">
      <w:pPr>
        <w:rPr>
          <w:lang w:val="uk-UA"/>
        </w:rPr>
      </w:pPr>
    </w:p>
    <w:p w:rsidR="00752258" w:rsidRDefault="00752258" w:rsidP="00752258">
      <w:pPr>
        <w:rPr>
          <w:lang w:val="uk-UA"/>
        </w:rPr>
      </w:pPr>
    </w:p>
    <w:p w:rsidR="00752258" w:rsidRDefault="00752258" w:rsidP="00752258">
      <w:pPr>
        <w:rPr>
          <w:lang w:val="uk-UA"/>
        </w:rPr>
      </w:pPr>
    </w:p>
    <w:p w:rsidR="00752258" w:rsidRDefault="00752258" w:rsidP="00752258">
      <w:pPr>
        <w:rPr>
          <w:lang w:val="uk-UA"/>
        </w:rPr>
      </w:pPr>
    </w:p>
    <w:p w:rsidR="00752258" w:rsidRDefault="00752258" w:rsidP="00752258">
      <w:pPr>
        <w:rPr>
          <w:lang w:val="uk-UA"/>
        </w:rPr>
      </w:pPr>
    </w:p>
    <w:p w:rsidR="00752258" w:rsidRDefault="00752258" w:rsidP="00752258">
      <w:pPr>
        <w:rPr>
          <w:lang w:val="uk-UA"/>
        </w:rPr>
      </w:pPr>
    </w:p>
    <w:p w:rsidR="00752258" w:rsidRDefault="00752258" w:rsidP="00752258">
      <w:pPr>
        <w:rPr>
          <w:lang w:val="uk-UA"/>
        </w:rPr>
      </w:pPr>
    </w:p>
    <w:p w:rsidR="00752258" w:rsidRDefault="00752258" w:rsidP="00752258">
      <w:pPr>
        <w:rPr>
          <w:lang w:val="uk-UA"/>
        </w:rPr>
      </w:pPr>
    </w:p>
    <w:p w:rsidR="0024590F" w:rsidRDefault="0024590F" w:rsidP="00752258">
      <w:pPr>
        <w:rPr>
          <w:lang w:val="uk-UA"/>
        </w:rPr>
      </w:pPr>
    </w:p>
    <w:p w:rsidR="00DD787F" w:rsidRDefault="00DD787F" w:rsidP="00752258">
      <w:pPr>
        <w:rPr>
          <w:lang w:val="uk-UA"/>
        </w:rPr>
      </w:pPr>
    </w:p>
    <w:p w:rsidR="00DD787F" w:rsidRDefault="00DD787F" w:rsidP="00752258">
      <w:pPr>
        <w:rPr>
          <w:lang w:val="uk-UA"/>
        </w:rPr>
      </w:pPr>
    </w:p>
    <w:p w:rsidR="00DD787F" w:rsidRDefault="00DD787F" w:rsidP="00752258">
      <w:pPr>
        <w:rPr>
          <w:lang w:val="uk-UA"/>
        </w:rPr>
      </w:pPr>
    </w:p>
    <w:p w:rsidR="00DD787F" w:rsidRDefault="00DD787F" w:rsidP="00752258">
      <w:pPr>
        <w:rPr>
          <w:lang w:val="uk-UA"/>
        </w:rPr>
      </w:pPr>
    </w:p>
    <w:p w:rsidR="00DD787F" w:rsidRDefault="00DD787F" w:rsidP="00752258">
      <w:pPr>
        <w:rPr>
          <w:lang w:val="uk-UA"/>
        </w:rPr>
      </w:pPr>
    </w:p>
    <w:p w:rsidR="00DD787F" w:rsidRDefault="00DD787F" w:rsidP="00752258">
      <w:pPr>
        <w:rPr>
          <w:lang w:val="uk-UA"/>
        </w:rPr>
      </w:pPr>
    </w:p>
    <w:p w:rsidR="00DD787F" w:rsidRDefault="00DD787F" w:rsidP="00752258">
      <w:pPr>
        <w:rPr>
          <w:lang w:val="uk-UA"/>
        </w:rPr>
      </w:pPr>
    </w:p>
    <w:p w:rsidR="00DD787F" w:rsidRDefault="00DD787F" w:rsidP="00752258">
      <w:pPr>
        <w:rPr>
          <w:lang w:val="uk-UA"/>
        </w:rPr>
      </w:pPr>
    </w:p>
    <w:p w:rsidR="00DD787F" w:rsidRDefault="00DD787F" w:rsidP="00752258">
      <w:pPr>
        <w:rPr>
          <w:lang w:val="uk-UA"/>
        </w:rPr>
      </w:pPr>
    </w:p>
    <w:p w:rsidR="00DD787F" w:rsidRDefault="00DD787F" w:rsidP="00752258">
      <w:pPr>
        <w:rPr>
          <w:lang w:val="uk-UA"/>
        </w:rPr>
      </w:pPr>
    </w:p>
    <w:p w:rsidR="00DD787F" w:rsidRDefault="00DD787F" w:rsidP="00752258">
      <w:pPr>
        <w:rPr>
          <w:lang w:val="uk-UA"/>
        </w:rPr>
      </w:pPr>
    </w:p>
    <w:p w:rsidR="00DD787F" w:rsidRDefault="00DD787F" w:rsidP="00752258">
      <w:pPr>
        <w:rPr>
          <w:lang w:val="uk-UA"/>
        </w:rPr>
      </w:pPr>
    </w:p>
    <w:p w:rsidR="00DD787F" w:rsidRDefault="00DD787F" w:rsidP="00752258">
      <w:pPr>
        <w:rPr>
          <w:lang w:val="uk-UA"/>
        </w:rPr>
      </w:pPr>
    </w:p>
    <w:p w:rsidR="00DD787F" w:rsidRDefault="00DD787F" w:rsidP="00752258">
      <w:pPr>
        <w:rPr>
          <w:lang w:val="uk-UA"/>
        </w:rPr>
      </w:pPr>
    </w:p>
    <w:p w:rsidR="00752258" w:rsidRDefault="00752258" w:rsidP="00752258">
      <w:pPr>
        <w:rPr>
          <w:lang w:val="uk-UA"/>
        </w:rPr>
      </w:pPr>
    </w:p>
    <w:p w:rsidR="00752258" w:rsidRDefault="00752258" w:rsidP="00752258">
      <w:pPr>
        <w:rPr>
          <w:lang w:val="uk-UA"/>
        </w:rPr>
      </w:pPr>
    </w:p>
    <w:p w:rsidR="00752258" w:rsidRDefault="00752258" w:rsidP="00752258">
      <w:pPr>
        <w:rPr>
          <w:lang w:val="uk-UA"/>
        </w:rPr>
      </w:pPr>
    </w:p>
    <w:p w:rsidR="00752258" w:rsidRDefault="00752258" w:rsidP="00752258">
      <w:pPr>
        <w:pStyle w:val="4"/>
        <w:ind w:firstLine="0"/>
        <w:rPr>
          <w:rFonts w:ascii="Calibri" w:hAnsi="Calibri"/>
          <w:b w:val="0"/>
          <w:sz w:val="20"/>
        </w:rPr>
      </w:pPr>
    </w:p>
    <w:p w:rsidR="00300572" w:rsidRPr="002C5BE1" w:rsidRDefault="00300572" w:rsidP="00300572">
      <w:pPr>
        <w:pStyle w:val="4"/>
        <w:ind w:firstLine="0"/>
        <w:rPr>
          <w:rFonts w:ascii="Calibri" w:hAnsi="Calibri"/>
          <w:b w:val="0"/>
          <w:sz w:val="20"/>
          <w:szCs w:val="20"/>
        </w:rPr>
      </w:pPr>
      <w:r w:rsidRPr="002C5BE1">
        <w:rPr>
          <w:rFonts w:ascii="Calibri" w:hAnsi="Calibri"/>
          <w:b w:val="0"/>
          <w:sz w:val="20"/>
          <w:szCs w:val="20"/>
        </w:rPr>
        <w:t xml:space="preserve">Довідка: за тел. </w:t>
      </w:r>
      <w:r w:rsidRPr="008F2634">
        <w:rPr>
          <w:rFonts w:ascii="Calibri" w:hAnsi="Calibri"/>
          <w:b w:val="0"/>
          <w:sz w:val="20"/>
          <w:szCs w:val="20"/>
          <w:lang w:val="ru-RU"/>
        </w:rPr>
        <w:t xml:space="preserve">(048) </w:t>
      </w:r>
      <w:r w:rsidRPr="002C5BE1">
        <w:rPr>
          <w:rFonts w:ascii="Calibri" w:hAnsi="Calibri"/>
          <w:b w:val="0"/>
          <w:sz w:val="20"/>
          <w:szCs w:val="20"/>
        </w:rPr>
        <w:t>725-92-34; e-</w:t>
      </w:r>
      <w:proofErr w:type="spellStart"/>
      <w:r w:rsidRPr="002C5BE1">
        <w:rPr>
          <w:rFonts w:ascii="Calibri" w:hAnsi="Calibri"/>
          <w:b w:val="0"/>
          <w:sz w:val="20"/>
          <w:szCs w:val="20"/>
        </w:rPr>
        <w:t>mail</w:t>
      </w:r>
      <w:proofErr w:type="spellEnd"/>
      <w:r w:rsidRPr="002C5BE1">
        <w:rPr>
          <w:rFonts w:ascii="Calibri" w:hAnsi="Calibri"/>
          <w:b w:val="0"/>
          <w:sz w:val="20"/>
          <w:szCs w:val="20"/>
        </w:rPr>
        <w:t xml:space="preserve">: </w:t>
      </w:r>
      <w:hyperlink r:id="rId6" w:history="1">
        <w:r w:rsidRPr="002C5BE1">
          <w:rPr>
            <w:rFonts w:ascii="Calibri" w:hAnsi="Calibri"/>
            <w:b w:val="0"/>
            <w:sz w:val="20"/>
            <w:szCs w:val="20"/>
            <w:u w:val="single"/>
            <w:lang w:val="en-US"/>
          </w:rPr>
          <w:t>gus</w:t>
        </w:r>
        <w:r w:rsidRPr="002C5BE1">
          <w:rPr>
            <w:rFonts w:ascii="Calibri" w:hAnsi="Calibri"/>
            <w:b w:val="0"/>
            <w:sz w:val="20"/>
            <w:szCs w:val="20"/>
            <w:u w:val="single"/>
          </w:rPr>
          <w:t>@</w:t>
        </w:r>
        <w:r w:rsidRPr="002C5BE1">
          <w:rPr>
            <w:rFonts w:ascii="Calibri" w:hAnsi="Calibri"/>
            <w:b w:val="0"/>
            <w:sz w:val="20"/>
            <w:szCs w:val="20"/>
            <w:u w:val="single"/>
            <w:lang w:val="en-US"/>
          </w:rPr>
          <w:t>od</w:t>
        </w:r>
        <w:r w:rsidRPr="008F2634">
          <w:rPr>
            <w:rFonts w:ascii="Calibri" w:hAnsi="Calibri"/>
            <w:b w:val="0"/>
            <w:sz w:val="20"/>
            <w:szCs w:val="20"/>
            <w:u w:val="single"/>
            <w:lang w:val="ru-RU"/>
          </w:rPr>
          <w:t>.</w:t>
        </w:r>
        <w:r w:rsidRPr="002C5BE1">
          <w:rPr>
            <w:rFonts w:ascii="Calibri" w:hAnsi="Calibri"/>
            <w:b w:val="0"/>
            <w:sz w:val="20"/>
            <w:szCs w:val="20"/>
            <w:u w:val="single"/>
          </w:rPr>
          <w:t>ukrstat.gov.ua</w:t>
        </w:r>
      </w:hyperlink>
    </w:p>
    <w:p w:rsidR="00300572" w:rsidRPr="005E4EAD" w:rsidRDefault="00300572" w:rsidP="00300572">
      <w:pPr>
        <w:rPr>
          <w:rFonts w:ascii="Calibri" w:hAnsi="Calibri"/>
          <w:lang w:val="uk-UA"/>
        </w:rPr>
      </w:pPr>
      <w:r w:rsidRPr="005E4EAD">
        <w:rPr>
          <w:rFonts w:ascii="Calibri" w:hAnsi="Calibri"/>
        </w:rPr>
        <w:t>Веб-</w:t>
      </w:r>
      <w:proofErr w:type="gramStart"/>
      <w:r w:rsidRPr="005E4EAD">
        <w:rPr>
          <w:rFonts w:ascii="Calibri" w:hAnsi="Calibri"/>
        </w:rPr>
        <w:t>сайт</w:t>
      </w:r>
      <w:r w:rsidRPr="005E4EAD">
        <w:rPr>
          <w:rFonts w:ascii="Calibri" w:hAnsi="Calibri"/>
          <w:lang w:val="uk-UA"/>
        </w:rPr>
        <w:t xml:space="preserve"> </w:t>
      </w:r>
      <w:r w:rsidRPr="005E4EAD">
        <w:rPr>
          <w:rFonts w:ascii="Calibri" w:hAnsi="Calibri"/>
        </w:rPr>
        <w:t xml:space="preserve"> Г</w:t>
      </w:r>
      <w:proofErr w:type="spellStart"/>
      <w:r w:rsidRPr="005E4EAD">
        <w:rPr>
          <w:rFonts w:ascii="Calibri" w:hAnsi="Calibri"/>
          <w:lang w:val="uk-UA"/>
        </w:rPr>
        <w:t>оловного</w:t>
      </w:r>
      <w:proofErr w:type="spellEnd"/>
      <w:proofErr w:type="gramEnd"/>
      <w:r w:rsidRPr="005E4EAD">
        <w:rPr>
          <w:rFonts w:ascii="Calibri" w:hAnsi="Calibri"/>
          <w:lang w:val="uk-UA"/>
        </w:rPr>
        <w:t xml:space="preserve"> управління статистики</w:t>
      </w:r>
      <w:r w:rsidRPr="005E4EAD">
        <w:rPr>
          <w:rFonts w:ascii="Calibri" w:hAnsi="Calibri"/>
        </w:rPr>
        <w:t xml:space="preserve"> </w:t>
      </w:r>
      <w:r>
        <w:rPr>
          <w:rFonts w:ascii="Calibri" w:hAnsi="Calibri"/>
          <w:lang w:val="uk-UA"/>
        </w:rPr>
        <w:t xml:space="preserve">в </w:t>
      </w:r>
      <w:proofErr w:type="spellStart"/>
      <w:r>
        <w:rPr>
          <w:rFonts w:ascii="Calibri" w:hAnsi="Calibri"/>
        </w:rPr>
        <w:t>Одеській</w:t>
      </w:r>
      <w:proofErr w:type="spellEnd"/>
      <w:r w:rsidRPr="005E4EAD">
        <w:rPr>
          <w:rFonts w:ascii="Calibri" w:hAnsi="Calibri"/>
        </w:rPr>
        <w:t xml:space="preserve"> </w:t>
      </w:r>
      <w:proofErr w:type="spellStart"/>
      <w:r w:rsidRPr="005E4EAD">
        <w:rPr>
          <w:rFonts w:ascii="Calibri" w:hAnsi="Calibri"/>
        </w:rPr>
        <w:t>області</w:t>
      </w:r>
      <w:proofErr w:type="spellEnd"/>
      <w:r w:rsidRPr="005E4EAD">
        <w:rPr>
          <w:rFonts w:ascii="Calibri" w:hAnsi="Calibri"/>
        </w:rPr>
        <w:t xml:space="preserve">: </w:t>
      </w:r>
      <w:hyperlink w:history="1">
        <w:r w:rsidRPr="00BD7702">
          <w:rPr>
            <w:rStyle w:val="a5"/>
            <w:rFonts w:ascii="Calibri" w:hAnsi="Calibri"/>
          </w:rPr>
          <w:t>http://www.</w:t>
        </w:r>
        <w:r w:rsidRPr="00BD7702">
          <w:rPr>
            <w:rStyle w:val="a5"/>
          </w:rPr>
          <w:t xml:space="preserve"> </w:t>
        </w:r>
        <w:proofErr w:type="spellStart"/>
        <w:r w:rsidRPr="00BD7702">
          <w:rPr>
            <w:rStyle w:val="a5"/>
            <w:rFonts w:ascii="Calibri" w:hAnsi="Calibri"/>
          </w:rPr>
          <w:t>od</w:t>
        </w:r>
        <w:proofErr w:type="spellEnd"/>
        <w:r w:rsidRPr="00BD7702">
          <w:rPr>
            <w:rStyle w:val="a5"/>
            <w:rFonts w:ascii="Calibri" w:hAnsi="Calibri"/>
          </w:rPr>
          <w:t>.</w:t>
        </w:r>
        <w:proofErr w:type="spellStart"/>
        <w:r w:rsidRPr="00BD7702">
          <w:rPr>
            <w:rStyle w:val="a5"/>
            <w:rFonts w:ascii="Calibri" w:hAnsi="Calibri"/>
            <w:lang w:val="en-US"/>
          </w:rPr>
          <w:t>ukrstat</w:t>
        </w:r>
        <w:proofErr w:type="spellEnd"/>
        <w:r w:rsidRPr="00BD7702">
          <w:rPr>
            <w:rStyle w:val="a5"/>
            <w:rFonts w:ascii="Calibri" w:hAnsi="Calibri"/>
          </w:rPr>
          <w:t>.</w:t>
        </w:r>
        <w:proofErr w:type="spellStart"/>
        <w:r w:rsidRPr="00BD7702">
          <w:rPr>
            <w:rStyle w:val="a5"/>
            <w:rFonts w:ascii="Calibri" w:hAnsi="Calibri"/>
            <w:lang w:val="en-US"/>
          </w:rPr>
          <w:t>gov</w:t>
        </w:r>
        <w:proofErr w:type="spellEnd"/>
        <w:r w:rsidRPr="00BD7702">
          <w:rPr>
            <w:rStyle w:val="a5"/>
            <w:rFonts w:ascii="Calibri" w:hAnsi="Calibri"/>
          </w:rPr>
          <w:t>.</w:t>
        </w:r>
        <w:proofErr w:type="spellStart"/>
        <w:r w:rsidRPr="00BD7702">
          <w:rPr>
            <w:rStyle w:val="a5"/>
            <w:rFonts w:ascii="Calibri" w:hAnsi="Calibri"/>
          </w:rPr>
          <w:t>ua</w:t>
        </w:r>
        <w:proofErr w:type="spellEnd"/>
      </w:hyperlink>
      <w:r w:rsidRPr="005E4EAD">
        <w:rPr>
          <w:rFonts w:ascii="Calibri" w:hAnsi="Calibri"/>
          <w:u w:val="single"/>
          <w:lang w:val="uk-UA"/>
        </w:rPr>
        <w:t xml:space="preserve">  </w:t>
      </w:r>
    </w:p>
    <w:p w:rsidR="00752258" w:rsidRPr="0024590F" w:rsidRDefault="00300572" w:rsidP="00300572">
      <w:pPr>
        <w:spacing w:line="228" w:lineRule="auto"/>
        <w:jc w:val="both"/>
        <w:rPr>
          <w:sz w:val="28"/>
          <w:szCs w:val="28"/>
        </w:rPr>
      </w:pPr>
      <w:r w:rsidRPr="005E4EAD">
        <w:rPr>
          <w:rFonts w:ascii="Calibri" w:hAnsi="Calibri"/>
        </w:rPr>
        <w:t xml:space="preserve">© </w:t>
      </w:r>
      <w:r w:rsidRPr="005E4EAD">
        <w:rPr>
          <w:rFonts w:ascii="Calibri" w:hAnsi="Calibri"/>
          <w:lang w:val="uk-UA"/>
        </w:rPr>
        <w:t xml:space="preserve">Головне управління статистики </w:t>
      </w:r>
      <w:r>
        <w:rPr>
          <w:rFonts w:ascii="Calibri" w:hAnsi="Calibri"/>
          <w:lang w:val="uk-UA"/>
        </w:rPr>
        <w:t xml:space="preserve">в Одеській </w:t>
      </w:r>
      <w:r w:rsidRPr="005E4EAD">
        <w:rPr>
          <w:rFonts w:ascii="Calibri" w:hAnsi="Calibri"/>
          <w:lang w:val="uk-UA"/>
        </w:rPr>
        <w:t>області, 20</w:t>
      </w:r>
      <w:r>
        <w:rPr>
          <w:rFonts w:ascii="Calibri" w:hAnsi="Calibri"/>
          <w:lang w:val="uk-UA"/>
        </w:rPr>
        <w:t>20</w:t>
      </w:r>
    </w:p>
    <w:p w:rsidR="007A5E37" w:rsidRPr="00752258" w:rsidRDefault="007A5E37">
      <w:pPr>
        <w:rPr>
          <w:lang w:val="uk-UA"/>
        </w:rPr>
      </w:pPr>
    </w:p>
    <w:sectPr w:rsidR="007A5E37" w:rsidRPr="00752258" w:rsidSect="0023494E">
      <w:pgSz w:w="11906" w:h="16838"/>
      <w:pgMar w:top="1134" w:right="849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258"/>
    <w:rsid w:val="0005496B"/>
    <w:rsid w:val="00065673"/>
    <w:rsid w:val="000A1C8F"/>
    <w:rsid w:val="000C0EE8"/>
    <w:rsid w:val="000D30B6"/>
    <w:rsid w:val="000D40EE"/>
    <w:rsid w:val="00165543"/>
    <w:rsid w:val="001875C1"/>
    <w:rsid w:val="0023494E"/>
    <w:rsid w:val="0024590F"/>
    <w:rsid w:val="00294107"/>
    <w:rsid w:val="002C76B4"/>
    <w:rsid w:val="002F3C42"/>
    <w:rsid w:val="00300572"/>
    <w:rsid w:val="00326A5F"/>
    <w:rsid w:val="00336A2B"/>
    <w:rsid w:val="003C459B"/>
    <w:rsid w:val="003C549F"/>
    <w:rsid w:val="003D0695"/>
    <w:rsid w:val="003E2EEA"/>
    <w:rsid w:val="004A7CA6"/>
    <w:rsid w:val="004D26FF"/>
    <w:rsid w:val="004F2072"/>
    <w:rsid w:val="005168A4"/>
    <w:rsid w:val="00591B60"/>
    <w:rsid w:val="005C7FD2"/>
    <w:rsid w:val="00661169"/>
    <w:rsid w:val="006B0CF2"/>
    <w:rsid w:val="006D087B"/>
    <w:rsid w:val="00704934"/>
    <w:rsid w:val="00713E54"/>
    <w:rsid w:val="00752258"/>
    <w:rsid w:val="007A2DD3"/>
    <w:rsid w:val="007A5E37"/>
    <w:rsid w:val="007D69BA"/>
    <w:rsid w:val="00845776"/>
    <w:rsid w:val="008C04C7"/>
    <w:rsid w:val="008D5F48"/>
    <w:rsid w:val="00951F4C"/>
    <w:rsid w:val="009718D0"/>
    <w:rsid w:val="009834E1"/>
    <w:rsid w:val="00A44E28"/>
    <w:rsid w:val="00A806F9"/>
    <w:rsid w:val="00AC4424"/>
    <w:rsid w:val="00AF7579"/>
    <w:rsid w:val="00B54BAB"/>
    <w:rsid w:val="00B82BFD"/>
    <w:rsid w:val="00BA05C5"/>
    <w:rsid w:val="00BC7CC4"/>
    <w:rsid w:val="00C36E39"/>
    <w:rsid w:val="00C62F76"/>
    <w:rsid w:val="00D3688C"/>
    <w:rsid w:val="00D670B1"/>
    <w:rsid w:val="00DD1988"/>
    <w:rsid w:val="00DD787F"/>
    <w:rsid w:val="00E71045"/>
    <w:rsid w:val="00F44F0D"/>
    <w:rsid w:val="00F9618F"/>
    <w:rsid w:val="00FF0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D1DB29F-97CC-4821-B1BB-A9D196412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2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">
    <w:name w:val="heading 2"/>
    <w:basedOn w:val="a"/>
    <w:next w:val="a"/>
    <w:link w:val="20"/>
    <w:qFormat/>
    <w:rsid w:val="0075225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752258"/>
    <w:pPr>
      <w:keepNext/>
      <w:spacing w:line="240" w:lineRule="exact"/>
      <w:ind w:firstLine="176"/>
      <w:outlineLvl w:val="3"/>
    </w:pPr>
    <w:rPr>
      <w:b/>
      <w:color w:val="000000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52258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40">
    <w:name w:val="Заголовок 4 Знак"/>
    <w:basedOn w:val="a0"/>
    <w:link w:val="4"/>
    <w:rsid w:val="00752258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paragraph" w:styleId="a3">
    <w:name w:val="Body Text"/>
    <w:basedOn w:val="a"/>
    <w:link w:val="a4"/>
    <w:rsid w:val="00752258"/>
    <w:pPr>
      <w:spacing w:after="120"/>
    </w:pPr>
  </w:style>
  <w:style w:type="character" w:customStyle="1" w:styleId="a4">
    <w:name w:val="Основной текст Знак"/>
    <w:basedOn w:val="a0"/>
    <w:link w:val="a3"/>
    <w:rsid w:val="00752258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5">
    <w:name w:val="Hyperlink"/>
    <w:rsid w:val="00752258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752258"/>
    <w:pPr>
      <w:tabs>
        <w:tab w:val="center" w:pos="4153"/>
        <w:tab w:val="right" w:pos="8306"/>
      </w:tabs>
    </w:pPr>
    <w:rPr>
      <w:lang w:val="uk-UA"/>
    </w:rPr>
  </w:style>
  <w:style w:type="character" w:customStyle="1" w:styleId="a7">
    <w:name w:val="Верхний колонтитул Знак"/>
    <w:basedOn w:val="a0"/>
    <w:link w:val="a6"/>
    <w:uiPriority w:val="99"/>
    <w:rsid w:val="007522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Plain Text"/>
    <w:basedOn w:val="a"/>
    <w:link w:val="a9"/>
    <w:uiPriority w:val="99"/>
    <w:unhideWhenUsed/>
    <w:rsid w:val="00752258"/>
    <w:rPr>
      <w:rFonts w:ascii="Courier New" w:hAnsi="Courier New" w:cs="Courier New"/>
      <w:lang w:val="uk-UA" w:eastAsia="uk-UA"/>
    </w:rPr>
  </w:style>
  <w:style w:type="character" w:customStyle="1" w:styleId="a9">
    <w:name w:val="Текст Знак"/>
    <w:basedOn w:val="a0"/>
    <w:link w:val="a8"/>
    <w:uiPriority w:val="99"/>
    <w:rsid w:val="00752258"/>
    <w:rPr>
      <w:rFonts w:ascii="Courier New" w:eastAsia="Times New Roman" w:hAnsi="Courier New" w:cs="Courier New"/>
      <w:sz w:val="20"/>
      <w:szCs w:val="20"/>
      <w:lang w:eastAsia="uk-UA"/>
    </w:rPr>
  </w:style>
  <w:style w:type="character" w:styleId="aa">
    <w:name w:val="FollowedHyperlink"/>
    <w:basedOn w:val="a0"/>
    <w:uiPriority w:val="99"/>
    <w:semiHidden/>
    <w:unhideWhenUsed/>
    <w:rsid w:val="0029410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5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us@od.ukrstat.gov.ua" TargetMode="External"/><Relationship Id="rId5" Type="http://schemas.openxmlformats.org/officeDocument/2006/relationships/hyperlink" Target="http://ukrstat.gov.ua/metaopus/2017/1_07_00_03_2017.ht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2245</Words>
  <Characters>1281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A.Gerasimenko</dc:creator>
  <cp:keywords/>
  <dc:description/>
  <cp:lastModifiedBy>T.Vasilenko</cp:lastModifiedBy>
  <cp:revision>58</cp:revision>
  <cp:lastPrinted>2020-04-01T06:07:00Z</cp:lastPrinted>
  <dcterms:created xsi:type="dcterms:W3CDTF">2019-02-28T09:55:00Z</dcterms:created>
  <dcterms:modified xsi:type="dcterms:W3CDTF">2020-04-27T12:01:00Z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-1356224916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AVG@ukrstat.gov.ua</vt:lpwstr>
  </property>
  <property fmtid="{D5CDD505-2E9C-101B-9397-08002B2CF9AE}" pid="6" name="_AuthorEmailDisplayName">
    <vt:lpwstr>Герасименко А.B.</vt:lpwstr>
  </property>
  <property fmtid="{D5CDD505-2E9C-101B-9397-08002B2CF9AE}" pid="7" name="_ReviewingToolsShownOnce">
    <vt:lpwstr/>
  </property>
</Properties>
</file>